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7F" w:rsidP="76A51BAA" w:rsidRDefault="76A51BAA" w14:paraId="61845F05" w14:textId="19377234">
      <w:pPr>
        <w:pStyle w:val="Heading3"/>
        <w:jc w:val="right"/>
        <w:rPr>
          <w:rFonts w:ascii="Cambria" w:hAnsi="Cambria" w:eastAsia="Cambria" w:cs="Cambria"/>
          <w:color w:val="1F3763"/>
        </w:rPr>
      </w:pPr>
      <w:r w:rsidRPr="76A51BAA">
        <w:rPr>
          <w:rFonts w:ascii="Cambria" w:hAnsi="Cambria" w:eastAsia="Cambria" w:cs="Cambria"/>
          <w:color w:val="1F3763"/>
        </w:rPr>
        <w:t>Baseline Copy</w:t>
      </w:r>
    </w:p>
    <w:p w:rsidR="00526B7F" w:rsidP="76A51BAA" w:rsidRDefault="00526B7F" w14:paraId="486DD0AC" w14:textId="69DF20FC">
      <w:pPr>
        <w:rPr>
          <w:rFonts w:ascii="Cambria" w:hAnsi="Cambria" w:eastAsia="Cambria" w:cs="Cambria"/>
          <w:sz w:val="24"/>
          <w:szCs w:val="24"/>
        </w:rPr>
      </w:pPr>
    </w:p>
    <w:p w:rsidR="00526B7F" w:rsidP="76A51BAA" w:rsidRDefault="76A51BAA" w14:paraId="345733A4" w14:textId="09F57872">
      <w:pPr>
        <w:rPr>
          <w:rFonts w:ascii="Cambria" w:hAnsi="Cambria" w:eastAsia="Cambria" w:cs="Cambria"/>
          <w:sz w:val="24"/>
          <w:szCs w:val="24"/>
        </w:rPr>
      </w:pPr>
      <w:r w:rsidRPr="76A51BAA">
        <w:rPr>
          <w:rFonts w:ascii="Cambria" w:hAnsi="Cambria" w:eastAsia="Cambria" w:cs="Cambria"/>
          <w:b/>
          <w:bCs/>
          <w:sz w:val="24"/>
          <w:szCs w:val="24"/>
        </w:rPr>
        <w:t>Brand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Proline</w:t>
      </w:r>
    </w:p>
    <w:p w:rsidR="00526B7F" w:rsidP="76A51BAA" w:rsidRDefault="76A51BAA" w14:paraId="45A5C064" w14:textId="10C473EE">
      <w:pPr>
        <w:rPr>
          <w:rFonts w:ascii="Cambria" w:hAnsi="Cambria" w:eastAsia="Cambria" w:cs="Cambria"/>
          <w:sz w:val="24"/>
          <w:szCs w:val="24"/>
        </w:rPr>
      </w:pPr>
      <w:r w:rsidRPr="76A51BAA">
        <w:rPr>
          <w:rFonts w:ascii="Cambria" w:hAnsi="Cambria" w:eastAsia="Cambria" w:cs="Cambria"/>
          <w:b/>
          <w:bCs/>
          <w:sz w:val="24"/>
          <w:szCs w:val="24"/>
        </w:rPr>
        <w:t>What it is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Proline PSS20 Universal Piano-Style Sustain Pedal with Polarity Switch</w:t>
      </w:r>
    </w:p>
    <w:p w:rsidR="00526B7F" w:rsidP="76A51BAA" w:rsidRDefault="76A51BAA" w14:paraId="362006F0" w14:textId="68A8FF3E">
      <w:pPr>
        <w:rPr>
          <w:rFonts w:ascii="Cambria" w:hAnsi="Cambria" w:eastAsia="Cambria" w:cs="Cambria"/>
          <w:b/>
          <w:bCs/>
          <w:sz w:val="24"/>
          <w:szCs w:val="24"/>
        </w:rPr>
      </w:pPr>
      <w:r w:rsidRPr="76A51BAA">
        <w:rPr>
          <w:rFonts w:ascii="Cambria" w:hAnsi="Cambria" w:eastAsia="Cambria" w:cs="Cambria"/>
          <w:b/>
          <w:bCs/>
          <w:sz w:val="24"/>
          <w:szCs w:val="24"/>
        </w:rPr>
        <w:t>Copy</w:t>
      </w:r>
    </w:p>
    <w:p w:rsidR="00526B7F" w:rsidP="3300407C" w:rsidRDefault="00A335DC" w14:paraId="4F2A6B26" w14:textId="313E3AFA">
      <w:pPr>
        <w:rPr>
          <w:rFonts w:ascii="Cambria" w:hAnsi="Cambria" w:eastAsia="Cambria" w:cs="Cambria"/>
          <w:sz w:val="24"/>
          <w:szCs w:val="24"/>
        </w:rPr>
      </w:pPr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The Proline PSS20 Universal Piano-Style Sustain Pedal</w:t>
      </w:r>
      <w:r w:rsidRPr="3300407C" w:rsidR="07B913F4">
        <w:rPr>
          <w:rFonts w:ascii="Cambria" w:hAnsi="Cambria" w:eastAsia="Cambria" w:cs="Cambria"/>
          <w:sz w:val="24"/>
          <w:szCs w:val="24"/>
        </w:rPr>
        <w:t xml:space="preserve"> </w:t>
      </w:r>
      <w:r w:rsidRPr="3300407C" w:rsidR="00DD2FC6">
        <w:rPr>
          <w:rFonts w:ascii="Cambria" w:hAnsi="Cambria" w:eastAsia="Cambria" w:cs="Cambria"/>
          <w:sz w:val="24"/>
          <w:szCs w:val="24"/>
        </w:rPr>
        <w:t xml:space="preserve">is housed in a </w:t>
      </w:r>
      <w:r w:rsidRPr="3300407C" w:rsidR="00DD2FC6">
        <w:rPr>
          <w:rFonts w:ascii="Cambria" w:hAnsi="Cambria" w:eastAsia="Cambria" w:cs="Cambria"/>
          <w:sz w:val="24"/>
          <w:szCs w:val="24"/>
        </w:rPr>
        <w:t>wide</w:t>
      </w:r>
      <w:r w:rsidRPr="3300407C" w:rsidR="07B913F4">
        <w:rPr>
          <w:rFonts w:ascii="Cambria" w:hAnsi="Cambria" w:eastAsia="Cambria" w:cs="Cambria"/>
          <w:sz w:val="24"/>
          <w:szCs w:val="24"/>
        </w:rPr>
        <w:t xml:space="preserve"> chassis with rubber skid on the bottom to prevent your pedal from </w:t>
      </w:r>
      <w:r w:rsidRPr="3300407C" w:rsidR="00DD2FC6">
        <w:rPr>
          <w:rFonts w:ascii="Cambria" w:hAnsi="Cambria" w:eastAsia="Cambria" w:cs="Cambria"/>
          <w:sz w:val="24"/>
          <w:szCs w:val="24"/>
        </w:rPr>
        <w:t xml:space="preserve">tipping or </w:t>
      </w:r>
      <w:r w:rsidRPr="3300407C" w:rsidR="00DD2FC6">
        <w:rPr>
          <w:rFonts w:ascii="Cambria" w:hAnsi="Cambria" w:eastAsia="Cambria" w:cs="Cambria"/>
          <w:sz w:val="24"/>
          <w:szCs w:val="24"/>
        </w:rPr>
        <w:t xml:space="preserve">sliding </w:t>
      </w:r>
      <w:r w:rsidRPr="3300407C" w:rsidR="07B913F4">
        <w:rPr>
          <w:rFonts w:ascii="Cambria" w:hAnsi="Cambria" w:eastAsia="Cambria" w:cs="Cambria"/>
          <w:sz w:val="24"/>
          <w:szCs w:val="24"/>
        </w:rPr>
        <w:t xml:space="preserve">during performances. Its </w:t>
      </w:r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switchable polarity </w:t>
      </w:r>
      <w:r w:rsidRPr="3300407C" w:rsidR="00DD2FC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makes it compatible </w:t>
      </w:r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with nearly all </w:t>
      </w:r>
      <w:r w:rsidRPr="3300407C" w:rsidR="00DD2FC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synths or pianos </w:t>
      </w:r>
      <w:r w:rsidRPr="3300407C" w:rsidR="00DD2FC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— Yamaha, Roland, </w:t>
      </w:r>
      <w:proofErr w:type="spellStart"/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Korg</w:t>
      </w:r>
      <w:proofErr w:type="spellEnd"/>
      <w:r w:rsidRPr="3300407C" w:rsidR="76A51BA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, Williams and much more. And the PSS20’s durable internal mechanism offers silent operation and years of reliable use on stage and in the studio. Includes a top-quality six-foot cable with ¼" plug. </w:t>
      </w:r>
    </w:p>
    <w:p w:rsidR="00526B7F" w:rsidP="76A51BAA" w:rsidRDefault="00A335DC" w14:paraId="6B69D354" w14:textId="030A5904">
      <w:pPr>
        <w:rPr>
          <w:rFonts w:ascii="Cambria" w:hAnsi="Cambria" w:eastAsia="Cambria" w:cs="Cambria"/>
          <w:sz w:val="24"/>
          <w:szCs w:val="24"/>
        </w:rPr>
      </w:pPr>
      <w:r>
        <w:br/>
      </w:r>
      <w:r w:rsidRPr="3300407C" w:rsidR="3300407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Proline keyboard pedals are designed and built for real-world working musicians who want to expand their expressive control. Each is designed for long-term reliability, playing stability and durability for many years to come.</w:t>
      </w:r>
    </w:p>
    <w:p w:rsidR="00526B7F" w:rsidP="76A51BAA" w:rsidRDefault="07B913F4" w14:paraId="4790A6E2" w14:textId="5C7E1187">
      <w:pPr>
        <w:rPr>
          <w:rFonts w:ascii="Cambria" w:hAnsi="Cambria" w:eastAsia="Cambria" w:cs="Cambria"/>
          <w:b/>
          <w:bCs/>
          <w:sz w:val="24"/>
          <w:szCs w:val="24"/>
        </w:rPr>
      </w:pPr>
      <w:r w:rsidRPr="76A51BAA">
        <w:rPr>
          <w:rFonts w:ascii="Cambria" w:hAnsi="Cambria" w:eastAsia="Cambria" w:cs="Cambria"/>
          <w:b/>
          <w:bCs/>
          <w:sz w:val="24"/>
          <w:szCs w:val="24"/>
        </w:rPr>
        <w:t>Features</w:t>
      </w:r>
    </w:p>
    <w:p w:rsidR="00526B7F" w:rsidP="76A51BAA" w:rsidRDefault="07B913F4" w14:paraId="4635214D" w14:textId="78F41068">
      <w:pPr>
        <w:rPr>
          <w:rFonts w:ascii="Cambria" w:hAnsi="Cambria" w:eastAsia="Cambria" w:cs="Cambria"/>
          <w:sz w:val="24"/>
          <w:szCs w:val="24"/>
        </w:rPr>
      </w:pPr>
      <w:r w:rsidRPr="76A51BAA">
        <w:rPr>
          <w:rFonts w:ascii="Cambria" w:hAnsi="Cambria" w:eastAsia="Cambria" w:cs="Cambria"/>
          <w:sz w:val="24"/>
          <w:szCs w:val="24"/>
        </w:rPr>
        <w:t>• Works with most keyboards via polarity reverse switch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• Momentary switching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• Real piano pedal response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• Heavy-duty construction and internal mechanism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• Stable-grip rubber sole for superior stability</w:t>
      </w:r>
      <w:r w:rsidR="00A335DC">
        <w:br/>
      </w:r>
      <w:r w:rsidRPr="76A51BAA">
        <w:rPr>
          <w:rFonts w:ascii="Cambria" w:hAnsi="Cambria" w:eastAsia="Cambria" w:cs="Cambria"/>
          <w:sz w:val="24"/>
          <w:szCs w:val="24"/>
        </w:rPr>
        <w:t>• 6' attached cable</w:t>
      </w:r>
      <w:bookmarkStart w:name="_GoBack" w:id="13"/>
      <w:bookmarkEnd w:id="13"/>
    </w:p>
    <w:p w:rsidR="00526B7F" w:rsidP="76A51BAA" w:rsidRDefault="00526B7F" w14:paraId="2C078E63" w14:textId="56D62D32">
      <w:pPr>
        <w:rPr>
          <w:rFonts w:ascii="Cambria" w:hAnsi="Cambria" w:eastAsia="Cambria" w:cs="Cambria"/>
          <w:sz w:val="24"/>
          <w:szCs w:val="24"/>
        </w:rPr>
      </w:pPr>
    </w:p>
    <w:sectPr w:rsidR="00526B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4A1F97"/>
    <w:rsid w:val="00027DDA"/>
    <w:rsid w:val="00526B7F"/>
    <w:rsid w:val="00A335DC"/>
    <w:rsid w:val="00DD2FC6"/>
    <w:rsid w:val="01C02DA5"/>
    <w:rsid w:val="07B913F4"/>
    <w:rsid w:val="0A591E65"/>
    <w:rsid w:val="11EA278F"/>
    <w:rsid w:val="1B4291C9"/>
    <w:rsid w:val="2B60A319"/>
    <w:rsid w:val="2E11AFFC"/>
    <w:rsid w:val="2E9F5B42"/>
    <w:rsid w:val="3300407C"/>
    <w:rsid w:val="34F08811"/>
    <w:rsid w:val="39C1CE25"/>
    <w:rsid w:val="48463A23"/>
    <w:rsid w:val="4BC7C907"/>
    <w:rsid w:val="4D178037"/>
    <w:rsid w:val="4D639968"/>
    <w:rsid w:val="4F8828B7"/>
    <w:rsid w:val="509B3A2A"/>
    <w:rsid w:val="5D4A1F97"/>
    <w:rsid w:val="63F0EC3C"/>
    <w:rsid w:val="6D39A45B"/>
    <w:rsid w:val="76A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7250"/>
  <w15:chartTrackingRefBased/>
  <w15:docId w15:val="{07904AB9-FC56-4940-A3D8-9AD25A6D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7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7D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2.xml"/><Relationship Id="rId5" Type="http://schemas.microsoft.com/office/2011/relationships/commentsExtended" Target="commentsExtended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BD74504C1F44882263D6EE18DC82" ma:contentTypeVersion="15" ma:contentTypeDescription="Create a new document." ma:contentTypeScope="" ma:versionID="72153f99f13969f75f21e96d0a9a255f">
  <xsd:schema xmlns:xsd="http://www.w3.org/2001/XMLSchema" xmlns:xs="http://www.w3.org/2001/XMLSchema" xmlns:p="http://schemas.microsoft.com/office/2006/metadata/properties" xmlns:ns2="a57c6679-df55-4b4b-83a2-24743abe0a08" xmlns:ns3="8cb838d7-f115-4fd4-a64b-cd9e73d1f2fd" targetNamespace="http://schemas.microsoft.com/office/2006/metadata/properties" ma:root="true" ma:fieldsID="902da904c77366e8b3675aac8edc4f3d" ns2:_="" ns3:_="">
    <xsd:import namespace="a57c6679-df55-4b4b-83a2-24743abe0a08"/>
    <xsd:import namespace="8cb838d7-f115-4fd4-a64b-cd9e73d1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c6679-df55-4b4b-83a2-24743abe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38d7-f115-4fd4-a64b-cd9e73d1f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57c6679-df55-4b4b-83a2-24743abe0a08">
      <Url xsi:nil="true"/>
      <Description xsi:nil="true"/>
    </Link>
    <_Flow_SignoffStatus xmlns="a57c6679-df55-4b4b-83a2-24743abe0a08" xsi:nil="true"/>
    <SharedWithUsers xmlns="8cb838d7-f115-4fd4-a64b-cd9e73d1f2fd">
      <UserInfo>
        <DisplayName>Jeffrey Laity</DisplayName>
        <AccountId>25</AccountId>
        <AccountType/>
      </UserInfo>
      <UserInfo>
        <DisplayName>Jim Norman</DisplayName>
        <AccountId>22</AccountId>
        <AccountType/>
      </UserInfo>
      <UserInfo>
        <DisplayName>Michael Shore</DisplayName>
        <AccountId>23</AccountId>
        <AccountType/>
      </UserInfo>
    </SharedWithUsers>
    <MediaLengthInSeconds xmlns="a57c6679-df55-4b4b-83a2-24743abe0a08" xsi:nil="true"/>
  </documentManagement>
</p:properties>
</file>

<file path=customXml/itemProps1.xml><?xml version="1.0" encoding="utf-8"?>
<ds:datastoreItem xmlns:ds="http://schemas.openxmlformats.org/officeDocument/2006/customXml" ds:itemID="{E133C589-B2C2-4A32-878B-4BDA2591E0A9}"/>
</file>

<file path=customXml/itemProps2.xml><?xml version="1.0" encoding="utf-8"?>
<ds:datastoreItem xmlns:ds="http://schemas.openxmlformats.org/officeDocument/2006/customXml" ds:itemID="{0A3EA047-9E5E-4478-A472-F88FCCB9FC78}"/>
</file>

<file path=customXml/itemProps3.xml><?xml version="1.0" encoding="utf-8"?>
<ds:datastoreItem xmlns:ds="http://schemas.openxmlformats.org/officeDocument/2006/customXml" ds:itemID="{C477C2E9-A762-4A72-9D3B-C640DE8AB3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5</cp:revision>
  <dcterms:created xsi:type="dcterms:W3CDTF">2022-02-07T18:08:00Z</dcterms:created>
  <dcterms:modified xsi:type="dcterms:W3CDTF">2022-05-23T17:48:04Z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0x010100EC93BD74504C1F44882263D6EE18DC82</vt:lpwstr>
  </property>
  <property fmtid="{D5CDD505-2E9C-101B-9397-08002B2CF9AE}" pid="3" name="Order">
    <vt:r8>809300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