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B4285" w14:textId="77777777" w:rsidR="00977183" w:rsidRPr="006120D1" w:rsidRDefault="00977183" w:rsidP="007907A3">
      <w:pPr>
        <w:rPr>
          <w:rFonts w:ascii="Helvetica" w:hAnsi="Helvetica"/>
          <w:b/>
          <w:bCs/>
        </w:rPr>
      </w:pPr>
    </w:p>
    <w:p w14:paraId="4AA1812E" w14:textId="7F7E0AA4" w:rsidR="007907A3" w:rsidRPr="006120D1" w:rsidRDefault="007907A3" w:rsidP="007907A3">
      <w:pPr>
        <w:rPr>
          <w:rFonts w:ascii="Helvetica" w:hAnsi="Helvetica"/>
          <w:b/>
        </w:rPr>
      </w:pPr>
      <w:r w:rsidRPr="006120D1">
        <w:rPr>
          <w:rFonts w:ascii="Helvetica" w:hAnsi="Helvetica"/>
          <w:b/>
          <w:bCs/>
        </w:rPr>
        <w:t>Brand</w:t>
      </w:r>
    </w:p>
    <w:p w14:paraId="455519E8" w14:textId="16437C14" w:rsidR="007907A3" w:rsidRPr="006120D1" w:rsidRDefault="00474DAA" w:rsidP="007907A3">
      <w:pPr>
        <w:rPr>
          <w:rFonts w:ascii="Helvetica" w:hAnsi="Helvetica"/>
        </w:rPr>
      </w:pPr>
      <w:r>
        <w:rPr>
          <w:rFonts w:ascii="Helvetica" w:hAnsi="Helvetica"/>
        </w:rPr>
        <w:t>Mitchell</w:t>
      </w:r>
    </w:p>
    <w:p w14:paraId="6CCFBA89" w14:textId="77777777" w:rsidR="007907A3" w:rsidRPr="006120D1" w:rsidRDefault="007907A3" w:rsidP="007907A3">
      <w:pPr>
        <w:rPr>
          <w:rFonts w:ascii="Helvetica" w:hAnsi="Helvetica"/>
        </w:rPr>
      </w:pPr>
    </w:p>
    <w:p w14:paraId="287FA1F5" w14:textId="515BE1D4" w:rsidR="007907A3" w:rsidRPr="00474DAA" w:rsidRDefault="007907A3" w:rsidP="007907A3">
      <w:pPr>
        <w:rPr>
          <w:rFonts w:ascii="Helvetica" w:hAnsi="Helvetica"/>
          <w:b/>
        </w:rPr>
      </w:pPr>
      <w:r w:rsidRPr="006120D1">
        <w:rPr>
          <w:rFonts w:ascii="Helvetica" w:hAnsi="Helvetica"/>
          <w:b/>
          <w:bCs/>
        </w:rPr>
        <w:t>What it is</w:t>
      </w:r>
    </w:p>
    <w:p w14:paraId="3D4DEE78" w14:textId="75590780" w:rsidR="00977183" w:rsidRPr="006120D1" w:rsidRDefault="00474DAA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Mitchell </w:t>
      </w:r>
      <w:r w:rsidR="00B212BC">
        <w:rPr>
          <w:rFonts w:ascii="Helvetica" w:hAnsi="Helvetica"/>
        </w:rPr>
        <w:t>MU60E Ukulele</w:t>
      </w:r>
      <w:bookmarkStart w:id="0" w:name="_GoBack"/>
      <w:bookmarkEnd w:id="0"/>
    </w:p>
    <w:p w14:paraId="47616126" w14:textId="7DD8CEEF" w:rsidR="00977183" w:rsidRPr="006120D1" w:rsidRDefault="00977183" w:rsidP="007907A3">
      <w:pPr>
        <w:rPr>
          <w:rFonts w:ascii="Helvetica" w:hAnsi="Helvetica"/>
        </w:rPr>
      </w:pPr>
    </w:p>
    <w:p w14:paraId="0187A8C1" w14:textId="77777777" w:rsidR="00977183" w:rsidRPr="006120D1" w:rsidRDefault="00977183" w:rsidP="007907A3">
      <w:pPr>
        <w:rPr>
          <w:rFonts w:ascii="Helvetica" w:hAnsi="Helvetica"/>
        </w:rPr>
      </w:pPr>
    </w:p>
    <w:p w14:paraId="4374F065" w14:textId="26AE4948" w:rsidR="007907A3" w:rsidRPr="006120D1" w:rsidRDefault="007907A3" w:rsidP="007907A3">
      <w:pPr>
        <w:rPr>
          <w:rFonts w:ascii="Helvetica" w:hAnsi="Helvetica"/>
          <w:b/>
        </w:rPr>
      </w:pPr>
      <w:r w:rsidRPr="006120D1">
        <w:rPr>
          <w:rFonts w:ascii="Helvetica" w:hAnsi="Helvetica"/>
          <w:b/>
          <w:bCs/>
        </w:rPr>
        <w:t>Copy</w:t>
      </w:r>
      <w:r w:rsidRPr="006120D1">
        <w:rPr>
          <w:rFonts w:ascii="Helvetica" w:hAnsi="Helvetica"/>
          <w:b/>
        </w:rPr>
        <w:t xml:space="preserve"> </w:t>
      </w:r>
    </w:p>
    <w:p w14:paraId="78373BF6" w14:textId="7138053E" w:rsidR="007907A3" w:rsidRDefault="000B6A81" w:rsidP="007907A3">
      <w:pPr>
        <w:rPr>
          <w:rFonts w:ascii="Helvetica" w:hAnsi="Helvetica"/>
        </w:rPr>
      </w:pPr>
      <w:r>
        <w:rPr>
          <w:rFonts w:ascii="Helvetica" w:hAnsi="Helvetica"/>
        </w:rPr>
        <w:t>If you’re looking to step up to a more toneful and feature</w:t>
      </w:r>
      <w:r w:rsidR="00A12632">
        <w:rPr>
          <w:rFonts w:ascii="Helvetica" w:hAnsi="Helvetica"/>
        </w:rPr>
        <w:t>-</w:t>
      </w:r>
      <w:r>
        <w:rPr>
          <w:rFonts w:ascii="Helvetica" w:hAnsi="Helvetica"/>
        </w:rPr>
        <w:t>rich ukulele, t</w:t>
      </w:r>
      <w:r w:rsidR="00B822BE">
        <w:rPr>
          <w:rFonts w:ascii="Helvetica" w:hAnsi="Helvetica"/>
        </w:rPr>
        <w:t xml:space="preserve">he Mitchell </w:t>
      </w:r>
      <w:r w:rsidR="00B212BC">
        <w:rPr>
          <w:rFonts w:ascii="Helvetica" w:hAnsi="Helvetica"/>
        </w:rPr>
        <w:t xml:space="preserve">MU60E </w:t>
      </w:r>
      <w:r>
        <w:rPr>
          <w:rFonts w:ascii="Helvetica" w:hAnsi="Helvetica"/>
        </w:rPr>
        <w:t xml:space="preserve">provides the design, tonewoods and appointments you’re looking for. Built around acacia </w:t>
      </w:r>
      <w:r w:rsidR="00A12632">
        <w:rPr>
          <w:rFonts w:ascii="Helvetica" w:hAnsi="Helvetica"/>
        </w:rPr>
        <w:t xml:space="preserve">wood </w:t>
      </w:r>
      <w:r>
        <w:rPr>
          <w:rFonts w:ascii="Helvetica" w:hAnsi="Helvetica"/>
        </w:rPr>
        <w:t>top, back and sides, the MU60E creates a beautifully balanced sound, while its arched back improves overall volume and projection. Its fully black-bound body and fingerboard not only gives the MU60E an elegant touch, but it also adds protection against damage</w:t>
      </w:r>
      <w:r w:rsidR="00A12632">
        <w:rPr>
          <w:rFonts w:ascii="Helvetica" w:hAnsi="Helvetica"/>
        </w:rPr>
        <w:t xml:space="preserve"> and easier playability</w:t>
      </w:r>
      <w:r>
        <w:rPr>
          <w:rFonts w:ascii="Helvetica" w:hAnsi="Helvetica"/>
        </w:rPr>
        <w:t>. The onboard preamp with piezo pickup delivers a clean, clear signal to PA systems and recording interfaces, and its 3-band EQ gives you complete sonic control, helping t</w:t>
      </w:r>
      <w:r w:rsidR="000C1F4A">
        <w:rPr>
          <w:rFonts w:ascii="Helvetica" w:hAnsi="Helvetica"/>
        </w:rPr>
        <w:t>o</w:t>
      </w:r>
      <w:r>
        <w:rPr>
          <w:rFonts w:ascii="Helvetica" w:hAnsi="Helvetica"/>
        </w:rPr>
        <w:t xml:space="preserve"> sculpt just the right tone for each performance. </w:t>
      </w:r>
    </w:p>
    <w:p w14:paraId="1957E25D" w14:textId="5B93DB28" w:rsidR="000B6A81" w:rsidRDefault="000B6A81" w:rsidP="007907A3">
      <w:pPr>
        <w:rPr>
          <w:rFonts w:ascii="Helvetica" w:hAnsi="Helvetica"/>
        </w:rPr>
      </w:pPr>
    </w:p>
    <w:p w14:paraId="524B7169" w14:textId="06B23DC5" w:rsidR="000B6A81" w:rsidRPr="000B6A81" w:rsidRDefault="000B6A81" w:rsidP="007907A3">
      <w:pPr>
        <w:rPr>
          <w:rFonts w:ascii="Helvetica" w:hAnsi="Helvetica"/>
          <w:b/>
        </w:rPr>
      </w:pPr>
      <w:r w:rsidRPr="000B6A81">
        <w:rPr>
          <w:rFonts w:ascii="Helvetica" w:hAnsi="Helvetica"/>
          <w:b/>
        </w:rPr>
        <w:t>Features</w:t>
      </w:r>
    </w:p>
    <w:p w14:paraId="7EF8749F" w14:textId="6A3405D4" w:rsidR="000B6A81" w:rsidRDefault="000B6A81" w:rsidP="007907A3">
      <w:pPr>
        <w:rPr>
          <w:rFonts w:ascii="Helvetica" w:hAnsi="Helvetica"/>
        </w:rPr>
      </w:pPr>
      <w:r>
        <w:rPr>
          <w:rFonts w:ascii="Helvetica" w:hAnsi="Helvetica"/>
        </w:rPr>
        <w:t>• “Just right” Concert size, ideal for all players</w:t>
      </w:r>
    </w:p>
    <w:p w14:paraId="68D08E0C" w14:textId="1C61BC2E" w:rsidR="000B6A81" w:rsidRDefault="000B6A81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• Acacia wood on top, back and sides </w:t>
      </w:r>
    </w:p>
    <w:p w14:paraId="6C7CDFD7" w14:textId="7766CFD0" w:rsidR="000B6A81" w:rsidRDefault="000B6A81" w:rsidP="007907A3">
      <w:pPr>
        <w:rPr>
          <w:rFonts w:ascii="Helvetica" w:hAnsi="Helvetica"/>
        </w:rPr>
      </w:pPr>
      <w:r>
        <w:rPr>
          <w:rFonts w:ascii="Helvetica" w:hAnsi="Helvetica"/>
        </w:rPr>
        <w:t>• Volume enhancing arched-back design</w:t>
      </w:r>
    </w:p>
    <w:p w14:paraId="493C1459" w14:textId="41E0C172" w:rsidR="000B6A81" w:rsidRDefault="000B6A81" w:rsidP="007907A3">
      <w:pPr>
        <w:rPr>
          <w:rFonts w:ascii="Helvetica" w:hAnsi="Helvetica"/>
        </w:rPr>
      </w:pPr>
      <w:r>
        <w:rPr>
          <w:rFonts w:ascii="Helvetica" w:hAnsi="Helvetica"/>
        </w:rPr>
        <w:t>• Fully bound body and fingerboard</w:t>
      </w:r>
    </w:p>
    <w:p w14:paraId="666A152B" w14:textId="301DB86E" w:rsidR="000B6A81" w:rsidRDefault="000B6A81" w:rsidP="007907A3">
      <w:pPr>
        <w:rPr>
          <w:rFonts w:ascii="Helvetica" w:hAnsi="Helvetica"/>
        </w:rPr>
      </w:pPr>
      <w:r>
        <w:rPr>
          <w:rFonts w:ascii="Helvetica" w:hAnsi="Helvetica"/>
        </w:rPr>
        <w:t>• On-board preamp with 3-band EQ and chromatic tuner</w:t>
      </w:r>
    </w:p>
    <w:p w14:paraId="7E18E365" w14:textId="2A241FBE" w:rsidR="000B6A81" w:rsidRPr="006120D1" w:rsidRDefault="000B6A81" w:rsidP="007907A3">
      <w:pPr>
        <w:rPr>
          <w:rFonts w:ascii="Helvetica" w:hAnsi="Helvetica"/>
        </w:rPr>
      </w:pPr>
      <w:r>
        <w:rPr>
          <w:rFonts w:ascii="Helvetica" w:hAnsi="Helvetica"/>
        </w:rPr>
        <w:t>• Side-mounted output jack and EZ-access battery holder</w:t>
      </w:r>
    </w:p>
    <w:p w14:paraId="09AAF2E2" w14:textId="0B03D348" w:rsidR="007907A3" w:rsidRDefault="007907A3" w:rsidP="007907A3">
      <w:pPr>
        <w:rPr>
          <w:rFonts w:ascii="Helvetica" w:hAnsi="Helvetica"/>
        </w:rPr>
      </w:pPr>
    </w:p>
    <w:p w14:paraId="7BE0EB31" w14:textId="77777777" w:rsidR="00B212BC" w:rsidRPr="006120D1" w:rsidRDefault="00B212BC" w:rsidP="007907A3">
      <w:pPr>
        <w:rPr>
          <w:rFonts w:ascii="Helvetica" w:hAnsi="Helvetica"/>
        </w:rPr>
      </w:pPr>
    </w:p>
    <w:p w14:paraId="5B62BB4F" w14:textId="55E9D97A" w:rsidR="006120D1" w:rsidRPr="006120D1" w:rsidRDefault="006120D1">
      <w:pPr>
        <w:rPr>
          <w:rFonts w:ascii="Helvetica" w:hAnsi="Helvetica"/>
        </w:rPr>
      </w:pPr>
    </w:p>
    <w:sectPr w:rsidR="006120D1" w:rsidRPr="006120D1" w:rsidSect="007B0DE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9D1A5" w14:textId="77777777" w:rsidR="00CA2772" w:rsidRDefault="00CA2772" w:rsidP="00F9729C">
      <w:r>
        <w:separator/>
      </w:r>
    </w:p>
  </w:endnote>
  <w:endnote w:type="continuationSeparator" w:id="0">
    <w:p w14:paraId="0C2D8CD9" w14:textId="77777777" w:rsidR="00CA2772" w:rsidRDefault="00CA2772" w:rsidP="00F9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6D04F" w14:textId="77777777" w:rsidR="00CA2772" w:rsidRDefault="00CA2772" w:rsidP="00F9729C">
      <w:r>
        <w:separator/>
      </w:r>
    </w:p>
  </w:footnote>
  <w:footnote w:type="continuationSeparator" w:id="0">
    <w:p w14:paraId="20C33E16" w14:textId="77777777" w:rsidR="00CA2772" w:rsidRDefault="00CA2772" w:rsidP="00F97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1E789" w14:textId="36366CDD" w:rsidR="00F9729C" w:rsidRDefault="00F9729C" w:rsidP="00F9729C">
    <w:pPr>
      <w:pStyle w:val="Header"/>
      <w:jc w:val="right"/>
    </w:pPr>
    <w:r>
      <w:t>Baseline Copy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1B0E"/>
    <w:multiLevelType w:val="multilevel"/>
    <w:tmpl w:val="2558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1D168D"/>
    <w:multiLevelType w:val="multilevel"/>
    <w:tmpl w:val="A53C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9B6BE2"/>
    <w:multiLevelType w:val="multilevel"/>
    <w:tmpl w:val="F322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404739"/>
    <w:multiLevelType w:val="multilevel"/>
    <w:tmpl w:val="19AA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C56CFA"/>
    <w:multiLevelType w:val="multilevel"/>
    <w:tmpl w:val="DE82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804275"/>
    <w:multiLevelType w:val="multilevel"/>
    <w:tmpl w:val="AB7C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0C549F"/>
    <w:multiLevelType w:val="multilevel"/>
    <w:tmpl w:val="5BF6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A3"/>
    <w:rsid w:val="00053ECB"/>
    <w:rsid w:val="000931D3"/>
    <w:rsid w:val="000B6A81"/>
    <w:rsid w:val="000C1F4A"/>
    <w:rsid w:val="001D0321"/>
    <w:rsid w:val="003D24F1"/>
    <w:rsid w:val="00474DAA"/>
    <w:rsid w:val="00565FC1"/>
    <w:rsid w:val="005C3E09"/>
    <w:rsid w:val="006120D1"/>
    <w:rsid w:val="00716364"/>
    <w:rsid w:val="0078301E"/>
    <w:rsid w:val="007907A3"/>
    <w:rsid w:val="007D401B"/>
    <w:rsid w:val="00871087"/>
    <w:rsid w:val="00951C2A"/>
    <w:rsid w:val="00964E59"/>
    <w:rsid w:val="00977183"/>
    <w:rsid w:val="009B061C"/>
    <w:rsid w:val="00A12632"/>
    <w:rsid w:val="00A27606"/>
    <w:rsid w:val="00A77CC8"/>
    <w:rsid w:val="00A9248D"/>
    <w:rsid w:val="00B212BC"/>
    <w:rsid w:val="00B71D24"/>
    <w:rsid w:val="00B822BE"/>
    <w:rsid w:val="00B835AC"/>
    <w:rsid w:val="00BE4881"/>
    <w:rsid w:val="00BF19E2"/>
    <w:rsid w:val="00CA2772"/>
    <w:rsid w:val="00CA573A"/>
    <w:rsid w:val="00CA71AF"/>
    <w:rsid w:val="00F54D6D"/>
    <w:rsid w:val="00F9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9C2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07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29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97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29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Dario Fagnani</cp:lastModifiedBy>
  <cp:revision>17</cp:revision>
  <dcterms:created xsi:type="dcterms:W3CDTF">2017-11-15T19:38:00Z</dcterms:created>
  <dcterms:modified xsi:type="dcterms:W3CDTF">2021-04-22T20:39:00Z</dcterms:modified>
</cp:coreProperties>
</file>