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B4285" w14:textId="77777777" w:rsidR="00977183" w:rsidRPr="00CE7FAF" w:rsidRDefault="00977183" w:rsidP="007907A3">
      <w:pPr>
        <w:rPr>
          <w:rFonts w:ascii="Helvetica" w:hAnsi="Helvetica"/>
          <w:b/>
          <w:bCs/>
        </w:rPr>
      </w:pPr>
    </w:p>
    <w:p w14:paraId="4AA1812E" w14:textId="7F7E0AA4" w:rsidR="007907A3" w:rsidRPr="00CE7FAF" w:rsidRDefault="007907A3" w:rsidP="007907A3">
      <w:pPr>
        <w:rPr>
          <w:rFonts w:ascii="Helvetica" w:hAnsi="Helvetica"/>
          <w:b/>
        </w:rPr>
      </w:pPr>
      <w:r w:rsidRPr="00CE7FAF">
        <w:rPr>
          <w:rFonts w:ascii="Helvetica" w:hAnsi="Helvetica"/>
          <w:b/>
          <w:bCs/>
        </w:rPr>
        <w:t>Brand</w:t>
      </w:r>
    </w:p>
    <w:p w14:paraId="455519E8" w14:textId="4C79399F" w:rsidR="007907A3" w:rsidRPr="00CE7FAF" w:rsidRDefault="00381142" w:rsidP="007907A3">
      <w:pPr>
        <w:rPr>
          <w:rFonts w:ascii="Helvetica" w:hAnsi="Helvetica"/>
        </w:rPr>
      </w:pPr>
      <w:r>
        <w:rPr>
          <w:rFonts w:ascii="Helvetica" w:hAnsi="Helvetica"/>
        </w:rPr>
        <w:t>Sterling</w:t>
      </w:r>
    </w:p>
    <w:p w14:paraId="6CCFBA89" w14:textId="77777777" w:rsidR="007907A3" w:rsidRPr="00CE7FAF" w:rsidRDefault="007907A3" w:rsidP="007907A3">
      <w:pPr>
        <w:rPr>
          <w:rFonts w:ascii="Helvetica" w:hAnsi="Helvetica"/>
        </w:rPr>
      </w:pPr>
    </w:p>
    <w:p w14:paraId="78341121" w14:textId="77777777" w:rsidR="007907A3" w:rsidRPr="00CE7FAF" w:rsidRDefault="007907A3" w:rsidP="007907A3">
      <w:pPr>
        <w:rPr>
          <w:rFonts w:ascii="Helvetica" w:hAnsi="Helvetica"/>
          <w:b/>
        </w:rPr>
      </w:pPr>
      <w:r w:rsidRPr="00CE7FAF">
        <w:rPr>
          <w:rFonts w:ascii="Helvetica" w:hAnsi="Helvetica"/>
          <w:b/>
          <w:bCs/>
        </w:rPr>
        <w:t>What it is</w:t>
      </w:r>
    </w:p>
    <w:p w14:paraId="3D4DEE78" w14:textId="6754DBB0" w:rsidR="00977183" w:rsidRPr="00CE7FAF" w:rsidRDefault="00381142" w:rsidP="007907A3">
      <w:pPr>
        <w:rPr>
          <w:rFonts w:ascii="Helvetica" w:hAnsi="Helvetica"/>
        </w:rPr>
      </w:pPr>
      <w:r>
        <w:rPr>
          <w:rFonts w:ascii="Helvetica" w:hAnsi="Helvetica"/>
        </w:rPr>
        <w:t>Sterling S400 Studio Headphones</w:t>
      </w:r>
    </w:p>
    <w:p w14:paraId="0187A8C1" w14:textId="77777777" w:rsidR="00977183" w:rsidRPr="00CE7FAF" w:rsidRDefault="00977183" w:rsidP="007907A3">
      <w:pPr>
        <w:rPr>
          <w:rFonts w:ascii="Helvetica" w:hAnsi="Helvetica"/>
        </w:rPr>
      </w:pPr>
    </w:p>
    <w:p w14:paraId="4374F065" w14:textId="26AE4948" w:rsidR="007907A3" w:rsidRPr="00CE7FAF" w:rsidRDefault="007907A3" w:rsidP="007907A3">
      <w:pPr>
        <w:rPr>
          <w:rFonts w:ascii="Helvetica" w:hAnsi="Helvetica"/>
          <w:b/>
        </w:rPr>
      </w:pPr>
      <w:r w:rsidRPr="00CE7FAF">
        <w:rPr>
          <w:rFonts w:ascii="Helvetica" w:hAnsi="Helvetica"/>
          <w:b/>
          <w:bCs/>
        </w:rPr>
        <w:t>Copy</w:t>
      </w:r>
      <w:r w:rsidRPr="00CE7FAF">
        <w:rPr>
          <w:rFonts w:ascii="Helvetica" w:hAnsi="Helvetica"/>
          <w:b/>
        </w:rPr>
        <w:t xml:space="preserve"> </w:t>
      </w:r>
    </w:p>
    <w:p w14:paraId="78373BF6" w14:textId="3D7CEA45" w:rsidR="007907A3" w:rsidRDefault="007907A3" w:rsidP="007907A3">
      <w:pPr>
        <w:rPr>
          <w:rFonts w:ascii="Helvetica" w:hAnsi="Helvetica"/>
        </w:rPr>
      </w:pPr>
    </w:p>
    <w:p w14:paraId="7C343227" w14:textId="3B68614D" w:rsidR="00381142" w:rsidRPr="00CE7FAF" w:rsidRDefault="007253D2" w:rsidP="007907A3">
      <w:pPr>
        <w:rPr>
          <w:rFonts w:ascii="Helvetica" w:hAnsi="Helvetica"/>
        </w:rPr>
      </w:pPr>
      <w:r>
        <w:rPr>
          <w:rFonts w:ascii="Helvetica" w:hAnsi="Helvetica"/>
        </w:rPr>
        <w:t xml:space="preserve">The Sterling S400 Studio Headphones are designed for the discriminating professional recording engineer and studio recordist who needs an uncompromising </w:t>
      </w:r>
      <w:r w:rsidR="005456D0">
        <w:rPr>
          <w:rFonts w:ascii="Helvetica" w:hAnsi="Helvetica"/>
        </w:rPr>
        <w:t xml:space="preserve">set of </w:t>
      </w:r>
      <w:r>
        <w:rPr>
          <w:rFonts w:ascii="Helvetica" w:hAnsi="Helvetica"/>
        </w:rPr>
        <w:t xml:space="preserve">headphones for recording, tracking, mixing or pure musical enjoyment. It delivers top-tier features, including </w:t>
      </w:r>
      <w:r w:rsidR="005456D0">
        <w:rPr>
          <w:rFonts w:ascii="Helvetica" w:hAnsi="Helvetica"/>
        </w:rPr>
        <w:t xml:space="preserve">professional </w:t>
      </w:r>
      <w:r w:rsidR="00EC2BDE">
        <w:rPr>
          <w:rFonts w:ascii="Helvetica" w:hAnsi="Helvetica"/>
        </w:rPr>
        <w:t>15</w:t>
      </w:r>
      <w:r w:rsidR="005456D0">
        <w:rPr>
          <w:rFonts w:ascii="Helvetica" w:hAnsi="Helvetica"/>
        </w:rPr>
        <w:t>Hz to 2</w:t>
      </w:r>
      <w:r w:rsidR="00EC2BDE">
        <w:rPr>
          <w:rFonts w:ascii="Helvetica" w:hAnsi="Helvetica"/>
        </w:rPr>
        <w:t>4</w:t>
      </w:r>
      <w:r w:rsidR="005456D0">
        <w:rPr>
          <w:rFonts w:ascii="Helvetica" w:hAnsi="Helvetica"/>
        </w:rPr>
        <w:t>KHz frequency response and high-definition 40m</w:t>
      </w:r>
      <w:r w:rsidR="00824280">
        <w:rPr>
          <w:rFonts w:ascii="Helvetica" w:hAnsi="Helvetica"/>
        </w:rPr>
        <w:t>m</w:t>
      </w:r>
      <w:r w:rsidR="005456D0">
        <w:rPr>
          <w:rFonts w:ascii="Helvetica" w:hAnsi="Helvetica"/>
        </w:rPr>
        <w:t xml:space="preserve"> drivers with outstanding mid-range clarity and enhanced bass. It offers plenty of output, even when using low-power, portable amp devices. Plu</w:t>
      </w:r>
      <w:bookmarkStart w:id="0" w:name="_GoBack"/>
      <w:bookmarkEnd w:id="0"/>
      <w:r w:rsidR="005456D0">
        <w:rPr>
          <w:rFonts w:ascii="Helvetica" w:hAnsi="Helvetica"/>
        </w:rPr>
        <w:t xml:space="preserve">s, the S400 earcups are completely removable and replaceable when needed. They also swivel 90º for single-ear monitoring. The S400 is completely foldable with a collapsible earcup mechanism and removable cable for easy transport and storage. </w:t>
      </w:r>
    </w:p>
    <w:p w14:paraId="09AAF2E2" w14:textId="77777777" w:rsidR="007907A3" w:rsidRPr="00CE7FAF" w:rsidRDefault="007907A3" w:rsidP="007907A3">
      <w:pPr>
        <w:rPr>
          <w:rFonts w:ascii="Helvetica" w:hAnsi="Helvetica"/>
        </w:rPr>
      </w:pPr>
    </w:p>
    <w:p w14:paraId="7E349007" w14:textId="1FC3ACCC" w:rsidR="007907A3" w:rsidRPr="00CE7FAF" w:rsidRDefault="007907A3" w:rsidP="007907A3">
      <w:pPr>
        <w:rPr>
          <w:rFonts w:ascii="Helvetica" w:hAnsi="Helvetica"/>
          <w:bCs/>
        </w:rPr>
      </w:pPr>
      <w:r w:rsidRPr="00CE7FAF">
        <w:rPr>
          <w:rFonts w:ascii="Helvetica" w:hAnsi="Helvetica"/>
          <w:b/>
          <w:bCs/>
        </w:rPr>
        <w:t>Features</w:t>
      </w:r>
    </w:p>
    <w:p w14:paraId="30C8E2A1" w14:textId="31CA81BF" w:rsidR="00CE7FAF" w:rsidRDefault="005456D0" w:rsidP="007907A3">
      <w:pPr>
        <w:rPr>
          <w:rFonts w:ascii="Helvetica" w:hAnsi="Helvetica"/>
        </w:rPr>
      </w:pPr>
      <w:r>
        <w:rPr>
          <w:rFonts w:ascii="Helvetica" w:hAnsi="Helvetica"/>
        </w:rPr>
        <w:t>• 40mm drivers with advanced soundstage</w:t>
      </w:r>
      <w:r w:rsidR="00015D17">
        <w:rPr>
          <w:rFonts w:ascii="Helvetica" w:hAnsi="Helvetica"/>
        </w:rPr>
        <w:t xml:space="preserve"> for superior sound reproduction with increased low-frequency response</w:t>
      </w:r>
    </w:p>
    <w:p w14:paraId="5050D373" w14:textId="718D59E4" w:rsidR="005456D0" w:rsidRDefault="005456D0" w:rsidP="007907A3">
      <w:pPr>
        <w:rPr>
          <w:rFonts w:ascii="Helvetica" w:hAnsi="Helvetica"/>
        </w:rPr>
      </w:pPr>
      <w:r>
        <w:rPr>
          <w:rFonts w:ascii="Helvetica" w:hAnsi="Helvetica"/>
        </w:rPr>
        <w:t xml:space="preserve">• Foldable design for </w:t>
      </w:r>
      <w:r w:rsidR="00C048BC">
        <w:rPr>
          <w:rFonts w:ascii="Helvetica" w:hAnsi="Helvetica"/>
        </w:rPr>
        <w:t>convenient transportation and storage</w:t>
      </w:r>
    </w:p>
    <w:p w14:paraId="73F27B95" w14:textId="32198737" w:rsidR="005456D0" w:rsidRDefault="005456D0" w:rsidP="007907A3">
      <w:pPr>
        <w:rPr>
          <w:rFonts w:ascii="Helvetica" w:hAnsi="Helvetica"/>
        </w:rPr>
      </w:pPr>
      <w:r>
        <w:rPr>
          <w:rFonts w:ascii="Helvetica" w:hAnsi="Helvetica"/>
        </w:rPr>
        <w:t>• 90º Rotatable ear cups for comfort</w:t>
      </w:r>
      <w:r w:rsidR="00C048BC">
        <w:rPr>
          <w:rFonts w:ascii="Helvetica" w:hAnsi="Helvetica"/>
        </w:rPr>
        <w:t xml:space="preserve"> and single-ear monitoring</w:t>
      </w:r>
    </w:p>
    <w:p w14:paraId="3AA65BBA" w14:textId="186510C4" w:rsidR="005456D0" w:rsidRDefault="005456D0" w:rsidP="007907A3">
      <w:pPr>
        <w:rPr>
          <w:rFonts w:ascii="Helvetica" w:hAnsi="Helvetica"/>
        </w:rPr>
      </w:pPr>
      <w:r>
        <w:rPr>
          <w:rFonts w:ascii="Helvetica" w:hAnsi="Helvetica"/>
        </w:rPr>
        <w:t xml:space="preserve">• Circumaural </w:t>
      </w:r>
      <w:r w:rsidR="00EC2BDE">
        <w:rPr>
          <w:rFonts w:ascii="Helvetica" w:hAnsi="Helvetica"/>
        </w:rPr>
        <w:t>design fits over the ear for comfort and isolation</w:t>
      </w:r>
    </w:p>
    <w:p w14:paraId="7840E320" w14:textId="649D8DD9" w:rsidR="00C048BC" w:rsidRDefault="00C048BC" w:rsidP="007907A3">
      <w:pPr>
        <w:rPr>
          <w:rFonts w:ascii="Helvetica" w:hAnsi="Helvetica"/>
        </w:rPr>
      </w:pPr>
      <w:r>
        <w:rPr>
          <w:rFonts w:ascii="Helvetica" w:hAnsi="Helvetica"/>
        </w:rPr>
        <w:t>• Detachable headphone cable with twist lock</w:t>
      </w:r>
    </w:p>
    <w:p w14:paraId="0B57B1F9" w14:textId="32376738" w:rsidR="00C048BC" w:rsidRDefault="00C048BC" w:rsidP="007907A3">
      <w:pPr>
        <w:rPr>
          <w:rFonts w:ascii="Helvetica" w:hAnsi="Helvetica"/>
        </w:rPr>
      </w:pPr>
      <w:r>
        <w:rPr>
          <w:rFonts w:ascii="Helvetica" w:hAnsi="Helvetica"/>
        </w:rPr>
        <w:t>• Removable, replaceable and lockable ear cushions</w:t>
      </w:r>
    </w:p>
    <w:p w14:paraId="36FAA046" w14:textId="0CFA6A9E" w:rsidR="00EC2BDE" w:rsidRDefault="00EC2BDE" w:rsidP="007907A3">
      <w:pPr>
        <w:rPr>
          <w:rFonts w:ascii="Helvetica" w:hAnsi="Helvetica"/>
        </w:rPr>
      </w:pPr>
    </w:p>
    <w:p w14:paraId="096372D8" w14:textId="5878316A" w:rsidR="00015D17" w:rsidRPr="00015D17" w:rsidRDefault="00015D17" w:rsidP="007907A3">
      <w:pPr>
        <w:rPr>
          <w:rFonts w:ascii="Helvetica" w:hAnsi="Helvetica"/>
          <w:b/>
        </w:rPr>
      </w:pPr>
      <w:r w:rsidRPr="00015D17">
        <w:rPr>
          <w:rFonts w:ascii="Helvetica" w:hAnsi="Helvetica"/>
          <w:b/>
        </w:rPr>
        <w:t>Specifications</w:t>
      </w:r>
    </w:p>
    <w:p w14:paraId="17C63DB3" w14:textId="77777777" w:rsidR="00015D17" w:rsidRPr="00015D17" w:rsidRDefault="00015D17" w:rsidP="00015D17">
      <w:pPr>
        <w:rPr>
          <w:rFonts w:ascii="Helvetica" w:eastAsiaTheme="minorEastAsia" w:hAnsi="Helvetica" w:cstheme="minorBidi"/>
          <w:lang w:eastAsia="en-US"/>
        </w:rPr>
      </w:pPr>
      <w:r w:rsidRPr="00015D17">
        <w:rPr>
          <w:rFonts w:ascii="Helvetica" w:eastAsiaTheme="minorEastAsia" w:hAnsi="Helvetica" w:cstheme="minorBidi"/>
          <w:b/>
          <w:bCs/>
          <w:lang w:eastAsia="en-US"/>
        </w:rPr>
        <w:br/>
        <w:t>Type</w:t>
      </w:r>
    </w:p>
    <w:p w14:paraId="2B39BE31" w14:textId="77777777" w:rsidR="00015D17" w:rsidRPr="00015D17" w:rsidRDefault="00015D17" w:rsidP="00015D17">
      <w:pPr>
        <w:numPr>
          <w:ilvl w:val="0"/>
          <w:numId w:val="1"/>
        </w:numPr>
        <w:rPr>
          <w:rFonts w:ascii="Helvetica" w:eastAsiaTheme="minorEastAsia" w:hAnsi="Helvetica" w:cstheme="minorBidi"/>
          <w:lang w:eastAsia="en-US"/>
        </w:rPr>
      </w:pPr>
      <w:r w:rsidRPr="00015D17">
        <w:rPr>
          <w:rFonts w:ascii="Helvetica" w:eastAsiaTheme="minorEastAsia" w:hAnsi="Helvetica" w:cstheme="minorBidi"/>
          <w:lang w:eastAsia="en-US"/>
        </w:rPr>
        <w:t>Ear coupling: Over ear</w:t>
      </w:r>
    </w:p>
    <w:p w14:paraId="6142202F" w14:textId="3C446B4A" w:rsidR="00015D17" w:rsidRPr="00015D17" w:rsidRDefault="00015D17" w:rsidP="00015D17">
      <w:pPr>
        <w:numPr>
          <w:ilvl w:val="0"/>
          <w:numId w:val="1"/>
        </w:numPr>
        <w:rPr>
          <w:rFonts w:ascii="Helvetica" w:eastAsiaTheme="minorEastAsia" w:hAnsi="Helvetica" w:cstheme="minorBidi"/>
          <w:lang w:eastAsia="en-US"/>
        </w:rPr>
      </w:pPr>
      <w:r w:rsidRPr="00015D17">
        <w:rPr>
          <w:rFonts w:ascii="Helvetica" w:eastAsiaTheme="minorEastAsia" w:hAnsi="Helvetica" w:cstheme="minorBidi"/>
          <w:lang w:eastAsia="en-US"/>
        </w:rPr>
        <w:t>Operating principle: Closed-back</w:t>
      </w:r>
      <w:r>
        <w:rPr>
          <w:rFonts w:ascii="Helvetica" w:eastAsiaTheme="minorEastAsia" w:hAnsi="Helvetica" w:cstheme="minorBidi"/>
          <w:lang w:eastAsia="en-US"/>
        </w:rPr>
        <w:t>, Dynamic</w:t>
      </w:r>
    </w:p>
    <w:p w14:paraId="40D9A8BB" w14:textId="77777777" w:rsidR="00015D17" w:rsidRPr="00015D17" w:rsidRDefault="00015D17" w:rsidP="00015D17">
      <w:pPr>
        <w:numPr>
          <w:ilvl w:val="0"/>
          <w:numId w:val="1"/>
        </w:numPr>
        <w:rPr>
          <w:rFonts w:ascii="Helvetica" w:eastAsiaTheme="minorEastAsia" w:hAnsi="Helvetica" w:cstheme="minorBidi"/>
          <w:lang w:eastAsia="en-US"/>
        </w:rPr>
      </w:pPr>
      <w:r w:rsidRPr="00015D17">
        <w:rPr>
          <w:rFonts w:ascii="Helvetica" w:eastAsiaTheme="minorEastAsia" w:hAnsi="Helvetica" w:cstheme="minorBidi"/>
          <w:lang w:eastAsia="en-US"/>
        </w:rPr>
        <w:t>Primary application: Studio monitoring</w:t>
      </w:r>
    </w:p>
    <w:p w14:paraId="792AD8DC" w14:textId="12D6346C" w:rsidR="00015D17" w:rsidRPr="00015D17" w:rsidRDefault="00015D17" w:rsidP="00015D17">
      <w:pPr>
        <w:numPr>
          <w:ilvl w:val="0"/>
          <w:numId w:val="1"/>
        </w:numPr>
        <w:rPr>
          <w:rFonts w:ascii="Helvetica" w:eastAsiaTheme="minorEastAsia" w:hAnsi="Helvetica" w:cstheme="minorBidi"/>
          <w:lang w:eastAsia="en-US"/>
        </w:rPr>
      </w:pPr>
      <w:r w:rsidRPr="00015D17">
        <w:rPr>
          <w:rFonts w:ascii="Helvetica" w:eastAsiaTheme="minorEastAsia" w:hAnsi="Helvetica" w:cstheme="minorBidi"/>
          <w:lang w:eastAsia="en-US"/>
        </w:rPr>
        <w:t>Secondary application: Ever</w:t>
      </w:r>
      <w:r>
        <w:rPr>
          <w:rFonts w:ascii="Helvetica" w:eastAsiaTheme="minorEastAsia" w:hAnsi="Helvetica" w:cstheme="minorBidi"/>
          <w:lang w:eastAsia="en-US"/>
        </w:rPr>
        <w:t>y</w:t>
      </w:r>
      <w:r w:rsidRPr="00015D17">
        <w:rPr>
          <w:rFonts w:ascii="Helvetica" w:eastAsiaTheme="minorEastAsia" w:hAnsi="Helvetica" w:cstheme="minorBidi"/>
          <w:lang w:eastAsia="en-US"/>
        </w:rPr>
        <w:t xml:space="preserve">day </w:t>
      </w:r>
      <w:r>
        <w:rPr>
          <w:rFonts w:ascii="Helvetica" w:eastAsiaTheme="minorEastAsia" w:hAnsi="Helvetica" w:cstheme="minorBidi"/>
          <w:lang w:eastAsia="en-US"/>
        </w:rPr>
        <w:t>musical enjoyment</w:t>
      </w:r>
    </w:p>
    <w:p w14:paraId="7BCE6256" w14:textId="77777777" w:rsidR="00015D17" w:rsidRPr="00015D17" w:rsidRDefault="00015D17" w:rsidP="00015D17">
      <w:pPr>
        <w:rPr>
          <w:rFonts w:ascii="Helvetica" w:eastAsiaTheme="minorEastAsia" w:hAnsi="Helvetica" w:cstheme="minorBidi"/>
          <w:lang w:eastAsia="en-US"/>
        </w:rPr>
      </w:pPr>
      <w:r w:rsidRPr="00015D17">
        <w:rPr>
          <w:rFonts w:ascii="Helvetica" w:eastAsiaTheme="minorEastAsia" w:hAnsi="Helvetica" w:cstheme="minorBidi"/>
          <w:b/>
          <w:bCs/>
          <w:lang w:eastAsia="en-US"/>
        </w:rPr>
        <w:t>Audio</w:t>
      </w:r>
    </w:p>
    <w:p w14:paraId="379F652B" w14:textId="7A5A538D" w:rsidR="00015D17" w:rsidRPr="00015D17" w:rsidRDefault="00015D17" w:rsidP="00015D17">
      <w:pPr>
        <w:numPr>
          <w:ilvl w:val="0"/>
          <w:numId w:val="2"/>
        </w:numPr>
        <w:rPr>
          <w:rFonts w:ascii="Helvetica" w:eastAsiaTheme="minorEastAsia" w:hAnsi="Helvetica" w:cstheme="minorBidi"/>
          <w:lang w:eastAsia="en-US"/>
        </w:rPr>
      </w:pPr>
      <w:r w:rsidRPr="00015D17">
        <w:rPr>
          <w:rFonts w:ascii="Helvetica" w:eastAsiaTheme="minorEastAsia" w:hAnsi="Helvetica" w:cstheme="minorBidi"/>
          <w:lang w:eastAsia="en-US"/>
        </w:rPr>
        <w:t>Frequency response: 15Hz-2</w:t>
      </w:r>
      <w:r>
        <w:rPr>
          <w:rFonts w:ascii="Helvetica" w:eastAsiaTheme="minorEastAsia" w:hAnsi="Helvetica" w:cstheme="minorBidi"/>
          <w:lang w:eastAsia="en-US"/>
        </w:rPr>
        <w:t>4</w:t>
      </w:r>
      <w:r w:rsidRPr="00015D17">
        <w:rPr>
          <w:rFonts w:ascii="Helvetica" w:eastAsiaTheme="minorEastAsia" w:hAnsi="Helvetica" w:cstheme="minorBidi"/>
          <w:lang w:eastAsia="en-US"/>
        </w:rPr>
        <w:t>kHz</w:t>
      </w:r>
    </w:p>
    <w:p w14:paraId="78F8FA0F" w14:textId="7ABE7E50" w:rsidR="00015D17" w:rsidRPr="00015D17" w:rsidRDefault="00015D17" w:rsidP="00015D17">
      <w:pPr>
        <w:numPr>
          <w:ilvl w:val="0"/>
          <w:numId w:val="2"/>
        </w:numPr>
        <w:rPr>
          <w:rFonts w:ascii="Helvetica" w:eastAsiaTheme="minorEastAsia" w:hAnsi="Helvetica" w:cstheme="minorBidi"/>
          <w:lang w:eastAsia="en-US"/>
        </w:rPr>
      </w:pPr>
      <w:r w:rsidRPr="00015D17">
        <w:rPr>
          <w:rFonts w:ascii="Helvetica" w:eastAsiaTheme="minorEastAsia" w:hAnsi="Helvetica" w:cstheme="minorBidi"/>
          <w:lang w:eastAsia="en-US"/>
        </w:rPr>
        <w:t xml:space="preserve">SPL: </w:t>
      </w:r>
      <w:r>
        <w:rPr>
          <w:rFonts w:ascii="Helvetica" w:eastAsiaTheme="minorEastAsia" w:hAnsi="Helvetica" w:cstheme="minorBidi"/>
          <w:lang w:eastAsia="en-US"/>
        </w:rPr>
        <w:t>101bB</w:t>
      </w:r>
    </w:p>
    <w:p w14:paraId="029E10AE" w14:textId="2B22328A" w:rsidR="00015D17" w:rsidRDefault="00015D17" w:rsidP="00015D17">
      <w:pPr>
        <w:numPr>
          <w:ilvl w:val="0"/>
          <w:numId w:val="2"/>
        </w:numPr>
        <w:rPr>
          <w:rFonts w:ascii="Helvetica" w:eastAsiaTheme="minorEastAsia" w:hAnsi="Helvetica" w:cstheme="minorBidi"/>
          <w:lang w:eastAsia="en-US"/>
        </w:rPr>
      </w:pPr>
      <w:r w:rsidRPr="00015D17">
        <w:rPr>
          <w:rFonts w:ascii="Helvetica" w:eastAsiaTheme="minorEastAsia" w:hAnsi="Helvetica" w:cstheme="minorBidi"/>
          <w:lang w:eastAsia="en-US"/>
        </w:rPr>
        <w:t>Driver size: 40mm</w:t>
      </w:r>
    </w:p>
    <w:p w14:paraId="04F2A72D" w14:textId="08A9A778" w:rsidR="00015D17" w:rsidRDefault="00015D17" w:rsidP="00015D17">
      <w:pPr>
        <w:numPr>
          <w:ilvl w:val="0"/>
          <w:numId w:val="2"/>
        </w:numPr>
        <w:rPr>
          <w:rFonts w:ascii="Helvetica" w:eastAsiaTheme="minorEastAsia" w:hAnsi="Helvetica" w:cstheme="minorBidi"/>
          <w:lang w:eastAsia="en-US"/>
        </w:rPr>
      </w:pPr>
      <w:r>
        <w:rPr>
          <w:rFonts w:ascii="Helvetica" w:eastAsiaTheme="minorEastAsia" w:hAnsi="Helvetica" w:cstheme="minorBidi"/>
          <w:lang w:eastAsia="en-US"/>
        </w:rPr>
        <w:t>Magnet Type: Neodymium</w:t>
      </w:r>
    </w:p>
    <w:p w14:paraId="2A0A3213" w14:textId="0F7CC1D2" w:rsidR="00015D17" w:rsidRPr="00015D17" w:rsidRDefault="00015D17" w:rsidP="00015D17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015D17">
        <w:rPr>
          <w:rFonts w:ascii="Helvetica" w:hAnsi="Helvetica"/>
        </w:rPr>
        <w:t>Driver Voice Coil:</w:t>
      </w:r>
      <w:r>
        <w:rPr>
          <w:rFonts w:ascii="Helvetica" w:hAnsi="Helvetica"/>
        </w:rPr>
        <w:t xml:space="preserve"> </w:t>
      </w:r>
      <w:r w:rsidRPr="00015D17">
        <w:rPr>
          <w:rFonts w:ascii="Helvetica" w:hAnsi="Helvetica"/>
        </w:rPr>
        <w:t>OFC (Oxygen Free Copper)</w:t>
      </w:r>
    </w:p>
    <w:p w14:paraId="642FCBA8" w14:textId="023AB2A1" w:rsidR="00015D17" w:rsidRPr="00015D17" w:rsidRDefault="00015D17" w:rsidP="00015D17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015D17">
        <w:rPr>
          <w:rFonts w:ascii="Helvetica" w:hAnsi="Helvetica"/>
        </w:rPr>
        <w:t>Impedance (@1KHz)</w:t>
      </w:r>
      <w:r>
        <w:rPr>
          <w:rFonts w:ascii="Helvetica" w:hAnsi="Helvetica"/>
        </w:rPr>
        <w:t xml:space="preserve">: </w:t>
      </w:r>
      <w:r w:rsidRPr="00015D17">
        <w:rPr>
          <w:rFonts w:ascii="Helvetica" w:hAnsi="Helvetica"/>
        </w:rPr>
        <w:t>32 Ohms</w:t>
      </w:r>
    </w:p>
    <w:p w14:paraId="6F8A5C77" w14:textId="3A42796F" w:rsidR="00015D17" w:rsidRPr="00015D17" w:rsidRDefault="00015D17" w:rsidP="00015D17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015D17">
        <w:rPr>
          <w:rFonts w:ascii="Helvetica" w:hAnsi="Helvetica"/>
        </w:rPr>
        <w:t>Maximum Input Power</w:t>
      </w:r>
      <w:r>
        <w:rPr>
          <w:rFonts w:ascii="Helvetica" w:hAnsi="Helvetica"/>
        </w:rPr>
        <w:t xml:space="preserve">: </w:t>
      </w:r>
      <w:r w:rsidRPr="00015D17">
        <w:rPr>
          <w:rFonts w:ascii="Helvetica" w:hAnsi="Helvetica"/>
        </w:rPr>
        <w:t xml:space="preserve">60 </w:t>
      </w:r>
      <w:proofErr w:type="spellStart"/>
      <w:r w:rsidRPr="00015D17">
        <w:rPr>
          <w:rFonts w:ascii="Helvetica" w:hAnsi="Helvetica"/>
        </w:rPr>
        <w:t>mW</w:t>
      </w:r>
      <w:proofErr w:type="spellEnd"/>
    </w:p>
    <w:p w14:paraId="6C041328" w14:textId="77777777" w:rsidR="00015D17" w:rsidRPr="00015D17" w:rsidRDefault="00015D17" w:rsidP="00015D17">
      <w:pPr>
        <w:rPr>
          <w:rFonts w:ascii="Helvetica" w:eastAsiaTheme="minorEastAsia" w:hAnsi="Helvetica" w:cstheme="minorBidi"/>
          <w:lang w:eastAsia="en-US"/>
        </w:rPr>
      </w:pPr>
      <w:r w:rsidRPr="00015D17">
        <w:rPr>
          <w:rFonts w:ascii="Helvetica" w:eastAsiaTheme="minorEastAsia" w:hAnsi="Helvetica" w:cstheme="minorBidi"/>
          <w:b/>
          <w:bCs/>
          <w:lang w:eastAsia="en-US"/>
        </w:rPr>
        <w:lastRenderedPageBreak/>
        <w:t>Other</w:t>
      </w:r>
    </w:p>
    <w:p w14:paraId="40BAB615" w14:textId="509D6FCA" w:rsidR="00015D17" w:rsidRPr="00015D17" w:rsidRDefault="00015D17" w:rsidP="00015D17">
      <w:pPr>
        <w:numPr>
          <w:ilvl w:val="0"/>
          <w:numId w:val="3"/>
        </w:numPr>
        <w:rPr>
          <w:rFonts w:ascii="Helvetica" w:eastAsiaTheme="minorEastAsia" w:hAnsi="Helvetica" w:cstheme="minorBidi"/>
          <w:lang w:eastAsia="en-US"/>
        </w:rPr>
      </w:pPr>
      <w:r w:rsidRPr="00015D17">
        <w:rPr>
          <w:rFonts w:ascii="Helvetica" w:eastAsiaTheme="minorEastAsia" w:hAnsi="Helvetica" w:cstheme="minorBidi"/>
          <w:lang w:eastAsia="en-US"/>
        </w:rPr>
        <w:t>Cable type: Straight</w:t>
      </w:r>
      <w:r>
        <w:rPr>
          <w:rFonts w:ascii="Helvetica" w:eastAsiaTheme="minorEastAsia" w:hAnsi="Helvetica" w:cstheme="minorBidi"/>
          <w:lang w:eastAsia="en-US"/>
        </w:rPr>
        <w:t>, Removable</w:t>
      </w:r>
    </w:p>
    <w:p w14:paraId="55E814A0" w14:textId="79A2F9D6" w:rsidR="00015D17" w:rsidRPr="00015D17" w:rsidRDefault="00015D17" w:rsidP="00015D17">
      <w:pPr>
        <w:numPr>
          <w:ilvl w:val="0"/>
          <w:numId w:val="3"/>
        </w:numPr>
        <w:rPr>
          <w:rFonts w:ascii="Helvetica" w:eastAsiaTheme="minorEastAsia" w:hAnsi="Helvetica" w:cstheme="minorBidi"/>
          <w:lang w:eastAsia="en-US"/>
        </w:rPr>
      </w:pPr>
      <w:r w:rsidRPr="00015D17">
        <w:rPr>
          <w:rFonts w:ascii="Helvetica" w:eastAsiaTheme="minorEastAsia" w:hAnsi="Helvetica" w:cstheme="minorBidi"/>
          <w:lang w:eastAsia="en-US"/>
        </w:rPr>
        <w:t xml:space="preserve">Cable Length: </w:t>
      </w:r>
      <w:r>
        <w:rPr>
          <w:rFonts w:ascii="Helvetica" w:eastAsiaTheme="minorEastAsia" w:hAnsi="Helvetica" w:cstheme="minorBidi"/>
          <w:lang w:eastAsia="en-US"/>
        </w:rPr>
        <w:t>8</w:t>
      </w:r>
      <w:r w:rsidRPr="00015D17">
        <w:rPr>
          <w:rFonts w:ascii="Helvetica" w:eastAsiaTheme="minorEastAsia" w:hAnsi="Helvetica" w:cstheme="minorBidi"/>
          <w:lang w:eastAsia="en-US"/>
        </w:rPr>
        <w:t xml:space="preserve"> ft.</w:t>
      </w:r>
    </w:p>
    <w:p w14:paraId="436C2587" w14:textId="77777777" w:rsidR="00015D17" w:rsidRPr="00015D17" w:rsidRDefault="00015D17" w:rsidP="00015D17">
      <w:pPr>
        <w:numPr>
          <w:ilvl w:val="0"/>
          <w:numId w:val="3"/>
        </w:numPr>
        <w:rPr>
          <w:rFonts w:ascii="Helvetica" w:eastAsiaTheme="minorEastAsia" w:hAnsi="Helvetica" w:cstheme="minorBidi"/>
          <w:lang w:eastAsia="en-US"/>
        </w:rPr>
      </w:pPr>
      <w:r w:rsidRPr="00015D17">
        <w:rPr>
          <w:rFonts w:ascii="Helvetica" w:eastAsiaTheme="minorEastAsia" w:hAnsi="Helvetica" w:cstheme="minorBidi"/>
          <w:lang w:eastAsia="en-US"/>
        </w:rPr>
        <w:t>Connector: 1/8 in. with 1/4 in. adapter</w:t>
      </w:r>
    </w:p>
    <w:p w14:paraId="160CA0BA" w14:textId="7D7EC4A7" w:rsidR="00015D17" w:rsidRDefault="00015D17" w:rsidP="007907A3">
      <w:pPr>
        <w:rPr>
          <w:rFonts w:ascii="Helvetica" w:hAnsi="Helvetica"/>
        </w:rPr>
      </w:pPr>
    </w:p>
    <w:p w14:paraId="5B07EE5C" w14:textId="5A50166A" w:rsidR="00EC2BDE" w:rsidRDefault="00EC2BDE" w:rsidP="007907A3">
      <w:pPr>
        <w:rPr>
          <w:rFonts w:ascii="Helvetica" w:hAnsi="Helvetica"/>
        </w:rPr>
      </w:pPr>
    </w:p>
    <w:p w14:paraId="4D78B5ED" w14:textId="77777777" w:rsidR="00EC2BDE" w:rsidRDefault="00EC2BDE" w:rsidP="007907A3">
      <w:pPr>
        <w:rPr>
          <w:rFonts w:ascii="Helvetica" w:hAnsi="Helvetica"/>
        </w:rPr>
      </w:pPr>
    </w:p>
    <w:p w14:paraId="53935D06" w14:textId="77777777" w:rsidR="00EC2BDE" w:rsidRDefault="00EC2BDE" w:rsidP="007907A3">
      <w:pPr>
        <w:rPr>
          <w:rFonts w:ascii="Helvetica" w:hAnsi="Helvetica"/>
        </w:rPr>
      </w:pPr>
    </w:p>
    <w:p w14:paraId="01BBCADD" w14:textId="77777777" w:rsidR="00EC2BDE" w:rsidRPr="00CE7FAF" w:rsidRDefault="00EC2BDE" w:rsidP="007907A3">
      <w:pPr>
        <w:rPr>
          <w:rFonts w:ascii="Helvetica" w:hAnsi="Helvetica"/>
        </w:rPr>
      </w:pPr>
    </w:p>
    <w:p w14:paraId="2E96B36E" w14:textId="666E5CF3" w:rsidR="00CE7FAF" w:rsidRPr="00CE7FAF" w:rsidRDefault="00CE7FAF" w:rsidP="007907A3">
      <w:pPr>
        <w:rPr>
          <w:rFonts w:ascii="Helvetica" w:hAnsi="Helvetica"/>
        </w:rPr>
      </w:pPr>
    </w:p>
    <w:p w14:paraId="32F0B5E3" w14:textId="577E969C" w:rsidR="00CE7FAF" w:rsidRPr="00CE7FAF" w:rsidRDefault="00CE7FAF" w:rsidP="007907A3">
      <w:pPr>
        <w:rPr>
          <w:rFonts w:ascii="Helvetica" w:hAnsi="Helvetica"/>
        </w:rPr>
      </w:pPr>
    </w:p>
    <w:p w14:paraId="2E64D403" w14:textId="6D263BCC" w:rsidR="00CE7FAF" w:rsidRPr="00CE7FAF" w:rsidRDefault="00CE7FAF" w:rsidP="007907A3">
      <w:pPr>
        <w:rPr>
          <w:rFonts w:ascii="Helvetica" w:hAnsi="Helvetica"/>
        </w:rPr>
      </w:pPr>
    </w:p>
    <w:p w14:paraId="3678BC10" w14:textId="50D37E04" w:rsidR="00CE7FAF" w:rsidRPr="00CE7FAF" w:rsidRDefault="00CE7FAF" w:rsidP="007907A3">
      <w:pPr>
        <w:rPr>
          <w:rFonts w:ascii="Helvetica" w:hAnsi="Helvetica"/>
        </w:rPr>
      </w:pPr>
    </w:p>
    <w:p w14:paraId="5C962EE0" w14:textId="089135E6" w:rsidR="00CE7FAF" w:rsidRPr="00CE7FAF" w:rsidRDefault="00CE7FAF" w:rsidP="007907A3">
      <w:pPr>
        <w:rPr>
          <w:rFonts w:ascii="Helvetica" w:hAnsi="Helvetica"/>
        </w:rPr>
      </w:pPr>
    </w:p>
    <w:p w14:paraId="45CD68F5" w14:textId="744065E1" w:rsidR="00CE7FAF" w:rsidRPr="00CE7FAF" w:rsidRDefault="00CE7FAF" w:rsidP="007907A3">
      <w:pPr>
        <w:rPr>
          <w:rFonts w:ascii="Helvetica" w:hAnsi="Helvetica"/>
        </w:rPr>
      </w:pPr>
    </w:p>
    <w:p w14:paraId="659151A3" w14:textId="12F5BF72" w:rsidR="00CE7FAF" w:rsidRPr="00CE7FAF" w:rsidRDefault="00CE7FAF" w:rsidP="007907A3">
      <w:pPr>
        <w:rPr>
          <w:rFonts w:ascii="Helvetica" w:hAnsi="Helvetica"/>
        </w:rPr>
      </w:pPr>
    </w:p>
    <w:p w14:paraId="78BE3B19" w14:textId="77777777" w:rsidR="00CE7FAF" w:rsidRPr="00CE7FAF" w:rsidRDefault="00CE7FAF" w:rsidP="007907A3">
      <w:pPr>
        <w:rPr>
          <w:rFonts w:ascii="Helvetica" w:hAnsi="Helvetica"/>
        </w:rPr>
      </w:pPr>
    </w:p>
    <w:p w14:paraId="41866B22" w14:textId="77777777" w:rsidR="007907A3" w:rsidRPr="00CE7FAF" w:rsidRDefault="007907A3" w:rsidP="007907A3">
      <w:pPr>
        <w:rPr>
          <w:rFonts w:ascii="Helvetica" w:hAnsi="Helvetica"/>
        </w:rPr>
      </w:pPr>
    </w:p>
    <w:p w14:paraId="5CC8C44D" w14:textId="27AD87FB" w:rsidR="0078301E" w:rsidRPr="00CE7FAF" w:rsidRDefault="0078301E">
      <w:pPr>
        <w:rPr>
          <w:rFonts w:ascii="Helvetica" w:hAnsi="Helvetica"/>
        </w:rPr>
      </w:pPr>
    </w:p>
    <w:p w14:paraId="4746670C" w14:textId="72EC2068" w:rsidR="00CE7FAF" w:rsidRPr="00CE7FAF" w:rsidRDefault="00CE7FAF">
      <w:pPr>
        <w:rPr>
          <w:rFonts w:ascii="Helvetica" w:hAnsi="Helvetica"/>
        </w:rPr>
      </w:pPr>
    </w:p>
    <w:p w14:paraId="67A428F2" w14:textId="77777777" w:rsidR="00CE7FAF" w:rsidRPr="00CE7FAF" w:rsidRDefault="00CE7FAF">
      <w:pPr>
        <w:rPr>
          <w:rFonts w:ascii="Helvetica" w:hAnsi="Helvetica"/>
        </w:rPr>
      </w:pPr>
    </w:p>
    <w:sectPr w:rsidR="00CE7FAF" w:rsidRPr="00CE7FAF" w:rsidSect="007B0DE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5111F" w14:textId="77777777" w:rsidR="00182861" w:rsidRDefault="00182861" w:rsidP="00F9729C">
      <w:r>
        <w:separator/>
      </w:r>
    </w:p>
  </w:endnote>
  <w:endnote w:type="continuationSeparator" w:id="0">
    <w:p w14:paraId="0DE949F0" w14:textId="77777777" w:rsidR="00182861" w:rsidRDefault="00182861" w:rsidP="00F9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0EA62" w14:textId="77777777" w:rsidR="00182861" w:rsidRDefault="00182861" w:rsidP="00F9729C">
      <w:r>
        <w:separator/>
      </w:r>
    </w:p>
  </w:footnote>
  <w:footnote w:type="continuationSeparator" w:id="0">
    <w:p w14:paraId="79478738" w14:textId="77777777" w:rsidR="00182861" w:rsidRDefault="00182861" w:rsidP="00F97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1E789" w14:textId="36366CDD" w:rsidR="00F9729C" w:rsidRDefault="00F9729C" w:rsidP="00F9729C">
    <w:pPr>
      <w:pStyle w:val="Header"/>
      <w:jc w:val="right"/>
    </w:pPr>
    <w:r>
      <w:t>Baseline Copy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22D4C"/>
    <w:multiLevelType w:val="multilevel"/>
    <w:tmpl w:val="DD16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A12544"/>
    <w:multiLevelType w:val="multilevel"/>
    <w:tmpl w:val="D11C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703517"/>
    <w:multiLevelType w:val="multilevel"/>
    <w:tmpl w:val="CF0E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A3"/>
    <w:rsid w:val="00001797"/>
    <w:rsid w:val="00015D17"/>
    <w:rsid w:val="00182861"/>
    <w:rsid w:val="001D0321"/>
    <w:rsid w:val="00381142"/>
    <w:rsid w:val="003D24F1"/>
    <w:rsid w:val="00502090"/>
    <w:rsid w:val="005456D0"/>
    <w:rsid w:val="007253D2"/>
    <w:rsid w:val="0078301E"/>
    <w:rsid w:val="007907A3"/>
    <w:rsid w:val="00824280"/>
    <w:rsid w:val="00871087"/>
    <w:rsid w:val="00951C2A"/>
    <w:rsid w:val="00964E59"/>
    <w:rsid w:val="00977183"/>
    <w:rsid w:val="00A9248D"/>
    <w:rsid w:val="00B56BC8"/>
    <w:rsid w:val="00B835AC"/>
    <w:rsid w:val="00BF3CB7"/>
    <w:rsid w:val="00C048BC"/>
    <w:rsid w:val="00CE7FAF"/>
    <w:rsid w:val="00EC2BDE"/>
    <w:rsid w:val="00F9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A9C2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5D17"/>
    <w:rPr>
      <w:rFonts w:ascii="Times New Roman" w:eastAsia="Times New Roman" w:hAnsi="Times New Roman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29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97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29C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15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2017-11-15T19:38:00Z</dcterms:created>
  <dcterms:modified xsi:type="dcterms:W3CDTF">2019-08-20T23:05:00Z</dcterms:modified>
</cp:coreProperties>
</file>