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30E59A47" w14:textId="7819D372" w:rsidR="007907A3" w:rsidRDefault="00CA3582" w:rsidP="007907A3">
      <w:pPr>
        <w:rPr>
          <w:rFonts w:ascii="Helvetica" w:hAnsi="Helvetica"/>
        </w:rPr>
      </w:pPr>
      <w:r>
        <w:rPr>
          <w:rFonts w:ascii="Helvetica" w:hAnsi="Helvetica"/>
        </w:rPr>
        <w:t>Silver Creek</w:t>
      </w:r>
    </w:p>
    <w:p w14:paraId="455519E8" w14:textId="65F5CF7A" w:rsidR="007907A3" w:rsidRPr="00CA3582" w:rsidRDefault="007907A3" w:rsidP="007907A3">
      <w:pPr>
        <w:rPr>
          <w:rFonts w:ascii="Helvetica" w:hAnsi="Helvetica"/>
          <w:b/>
        </w:rPr>
      </w:pPr>
    </w:p>
    <w:p w14:paraId="6CCFBA89" w14:textId="77777777" w:rsidR="007907A3" w:rsidRPr="00C6212D" w:rsidRDefault="007907A3" w:rsidP="007907A3">
      <w:pPr>
        <w:rPr>
          <w:rFonts w:ascii="Helvetica" w:hAnsi="Helvetica"/>
        </w:rPr>
      </w:pPr>
    </w:p>
    <w:p w14:paraId="78341121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16B2DB3C" w:rsidR="007907A3" w:rsidRDefault="00CA3582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Silver Creek </w:t>
      </w:r>
      <w:r w:rsidR="00797B3D">
        <w:rPr>
          <w:rFonts w:ascii="Helvetica" w:hAnsi="Helvetica"/>
        </w:rPr>
        <w:t>SC1PP Pitch Pipe</w:t>
      </w:r>
      <w:r>
        <w:rPr>
          <w:rFonts w:ascii="Helvetica" w:hAnsi="Helvetica"/>
        </w:rPr>
        <w:t xml:space="preserve"> </w:t>
      </w:r>
    </w:p>
    <w:p w14:paraId="173ED73A" w14:textId="77777777" w:rsidR="007907A3" w:rsidRPr="00C6212D" w:rsidRDefault="007907A3" w:rsidP="007907A3">
      <w:pPr>
        <w:rPr>
          <w:rFonts w:ascii="Helvetica" w:hAnsi="Helvetica"/>
        </w:rPr>
      </w:pPr>
    </w:p>
    <w:p w14:paraId="60D3974C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EID#</w:t>
      </w:r>
    </w:p>
    <w:p w14:paraId="756C6952" w14:textId="2B20F874" w:rsidR="007907A3" w:rsidRDefault="00F12606" w:rsidP="007907A3">
      <w:pPr>
        <w:rPr>
          <w:rFonts w:ascii="Helvetica" w:hAnsi="Helvetica"/>
          <w:color w:val="FF0000"/>
        </w:rPr>
      </w:pPr>
      <w:r w:rsidRPr="00F12606">
        <w:rPr>
          <w:rFonts w:ascii="Helvetica" w:hAnsi="Helvetica"/>
          <w:color w:val="FF0000"/>
        </w:rPr>
        <w:t>1500000261332</w:t>
      </w:r>
    </w:p>
    <w:p w14:paraId="2AE83E1A" w14:textId="77777777" w:rsidR="00F12606" w:rsidRPr="00C6212D" w:rsidRDefault="00F12606" w:rsidP="007907A3">
      <w:pPr>
        <w:rPr>
          <w:rFonts w:ascii="Helvetica" w:hAnsi="Helvetica"/>
        </w:rPr>
      </w:pPr>
    </w:p>
    <w:p w14:paraId="5B1157C3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4360C01D" w14:textId="54E778A7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</w:t>
      </w:r>
      <w:r w:rsidR="00797B3D">
        <w:rPr>
          <w:rFonts w:ascii="Helvetica" w:hAnsi="Helvetica"/>
        </w:rPr>
        <w:t xml:space="preserve">Old School Tuner That’s Always Ready </w:t>
      </w:r>
    </w:p>
    <w:p w14:paraId="71B6DE11" w14:textId="486BB854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</w:t>
      </w:r>
      <w:r w:rsidR="00797B3D">
        <w:rPr>
          <w:rFonts w:ascii="Helvetica" w:hAnsi="Helvetica"/>
        </w:rPr>
        <w:t>The Perfect Tuner for Choirs and Vocalists</w:t>
      </w:r>
    </w:p>
    <w:p w14:paraId="0F722199" w14:textId="0609424C" w:rsidR="007907A3" w:rsidRDefault="007907A3" w:rsidP="007907A3">
      <w:pPr>
        <w:rPr>
          <w:rFonts w:ascii="Helvetica" w:hAnsi="Helvetica"/>
        </w:rPr>
      </w:pPr>
      <w:r>
        <w:rPr>
          <w:rFonts w:ascii="Helvetica" w:hAnsi="Helvetica"/>
        </w:rPr>
        <w:t>•</w:t>
      </w:r>
      <w:r w:rsidR="00CA3582">
        <w:rPr>
          <w:rFonts w:ascii="Helvetica" w:hAnsi="Helvetica"/>
        </w:rPr>
        <w:t xml:space="preserve"> </w:t>
      </w:r>
      <w:r w:rsidR="00797B3D">
        <w:rPr>
          <w:rFonts w:ascii="Helvetica" w:hAnsi="Helvetica"/>
        </w:rPr>
        <w:t>Pitch Pipe in a Convenient Wheel Design</w:t>
      </w:r>
    </w:p>
    <w:p w14:paraId="287FA1F5" w14:textId="77777777" w:rsidR="007907A3" w:rsidRPr="00C6212D" w:rsidRDefault="007907A3" w:rsidP="007907A3">
      <w:pPr>
        <w:rPr>
          <w:rFonts w:ascii="Helvetica" w:hAnsi="Helvetica"/>
        </w:rPr>
      </w:pPr>
    </w:p>
    <w:p w14:paraId="4374F065" w14:textId="4DA89573" w:rsidR="007907A3" w:rsidRPr="00C6212D" w:rsidRDefault="007907A3" w:rsidP="007907A3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13C6E718" w14:textId="2E1935BA" w:rsidR="00797B3D" w:rsidRDefault="00797B3D" w:rsidP="007907A3">
      <w:pPr>
        <w:rPr>
          <w:rFonts w:ascii="Helvetica" w:hAnsi="Helvetica"/>
        </w:rPr>
      </w:pPr>
      <w:r>
        <w:rPr>
          <w:rFonts w:ascii="Helvetica" w:hAnsi="Helvetica"/>
        </w:rPr>
        <w:t>The Silver Creek SC1PP Pitch Pipe is the ideal</w:t>
      </w:r>
      <w:r w:rsidR="00D5555E">
        <w:rPr>
          <w:rFonts w:ascii="Helvetica" w:hAnsi="Helvetica"/>
        </w:rPr>
        <w:t xml:space="preserve"> pitch reference</w:t>
      </w:r>
      <w:r>
        <w:rPr>
          <w:rFonts w:ascii="Helvetica" w:hAnsi="Helvetica"/>
        </w:rPr>
        <w:t xml:space="preserve"> </w:t>
      </w:r>
      <w:r w:rsidR="00D565C7">
        <w:rPr>
          <w:rFonts w:ascii="Helvetica" w:hAnsi="Helvetica"/>
        </w:rPr>
        <w:t>for all types of musicians</w:t>
      </w:r>
      <w:r>
        <w:rPr>
          <w:rFonts w:ascii="Helvetica" w:hAnsi="Helvetica"/>
        </w:rPr>
        <w:t xml:space="preserve">. Its battery-less design means it’s always ready when you need it, while its C-to-C range covers all the notes </w:t>
      </w:r>
      <w:r w:rsidR="00D565C7">
        <w:rPr>
          <w:rFonts w:ascii="Helvetica" w:hAnsi="Helvetica"/>
        </w:rPr>
        <w:t>for a</w:t>
      </w:r>
      <w:r>
        <w:rPr>
          <w:rFonts w:ascii="Helvetica" w:hAnsi="Helvetica"/>
        </w:rPr>
        <w:t xml:space="preserve">ny </w:t>
      </w:r>
      <w:r w:rsidR="00D565C7">
        <w:rPr>
          <w:rFonts w:ascii="Helvetica" w:hAnsi="Helvetica"/>
        </w:rPr>
        <w:t xml:space="preserve">music </w:t>
      </w:r>
      <w:r>
        <w:rPr>
          <w:rFonts w:ascii="Helvetica" w:hAnsi="Helvetica"/>
        </w:rPr>
        <w:t xml:space="preserve">scale. </w:t>
      </w:r>
      <w:r w:rsidR="00D565C7">
        <w:rPr>
          <w:rFonts w:ascii="Helvetica" w:hAnsi="Helvetica"/>
        </w:rPr>
        <w:t xml:space="preserve">It is especially </w:t>
      </w:r>
      <w:r w:rsidR="00374748">
        <w:rPr>
          <w:rFonts w:ascii="Helvetica" w:hAnsi="Helvetica"/>
        </w:rPr>
        <w:t xml:space="preserve">useful </w:t>
      </w:r>
      <w:r>
        <w:rPr>
          <w:rFonts w:ascii="Helvetica" w:hAnsi="Helvetica"/>
        </w:rPr>
        <w:t xml:space="preserve">for soloists and choirs who need a dedicated reference tone before practice, group rehearsals and performance. Designed with an easy-to-use sliding note </w:t>
      </w:r>
      <w:r w:rsidR="00D5555E">
        <w:rPr>
          <w:rFonts w:ascii="Helvetica" w:hAnsi="Helvetica"/>
        </w:rPr>
        <w:t>indicator/pointer</w:t>
      </w:r>
      <w:r>
        <w:rPr>
          <w:rFonts w:ascii="Helvetica" w:hAnsi="Helvetica"/>
        </w:rPr>
        <w:t xml:space="preserve"> and a stainless</w:t>
      </w:r>
      <w:r w:rsidR="00D565C7">
        <w:rPr>
          <w:rFonts w:ascii="Helvetica" w:hAnsi="Helvetica"/>
        </w:rPr>
        <w:t>-</w:t>
      </w:r>
      <w:r>
        <w:rPr>
          <w:rFonts w:ascii="Helvetica" w:hAnsi="Helvetica"/>
        </w:rPr>
        <w:t xml:space="preserve">steel cover plate, the Silver Creek Pitch Pipe </w:t>
      </w:r>
      <w:r w:rsidR="00D565C7">
        <w:rPr>
          <w:rFonts w:ascii="Helvetica" w:hAnsi="Helvetica"/>
        </w:rPr>
        <w:t xml:space="preserve">is your go-to pocket tuner for years of reliable service. </w:t>
      </w:r>
    </w:p>
    <w:p w14:paraId="09AAF2E2" w14:textId="77777777" w:rsidR="007907A3" w:rsidRPr="00C6212D" w:rsidRDefault="007907A3" w:rsidP="007907A3">
      <w:pPr>
        <w:rPr>
          <w:rFonts w:ascii="Helvetica" w:hAnsi="Helvetica"/>
        </w:rPr>
      </w:pPr>
    </w:p>
    <w:p w14:paraId="7E349007" w14:textId="77777777" w:rsidR="007907A3" w:rsidRPr="00C6212D" w:rsidRDefault="007907A3" w:rsidP="007907A3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41866B22" w14:textId="5B41E8BA" w:rsidR="007907A3" w:rsidRDefault="00D565C7" w:rsidP="007907A3">
      <w:pPr>
        <w:rPr>
          <w:rFonts w:ascii="Helvetica" w:hAnsi="Helvetica"/>
        </w:rPr>
      </w:pPr>
      <w:r>
        <w:rPr>
          <w:rFonts w:ascii="Helvetica" w:hAnsi="Helvetica"/>
        </w:rPr>
        <w:t>• Ideal for musicians, vocalists and choirs</w:t>
      </w:r>
    </w:p>
    <w:p w14:paraId="0A8A0B61" w14:textId="51FC6AED" w:rsidR="00D565C7" w:rsidRDefault="00D565C7" w:rsidP="007907A3">
      <w:pPr>
        <w:rPr>
          <w:rFonts w:ascii="Helvetica" w:hAnsi="Helvetica"/>
        </w:rPr>
      </w:pPr>
      <w:r>
        <w:rPr>
          <w:rFonts w:ascii="Helvetica" w:hAnsi="Helvetica"/>
        </w:rPr>
        <w:t>• C-to-C octave range</w:t>
      </w:r>
    </w:p>
    <w:p w14:paraId="5B9EE661" w14:textId="01CA68F3" w:rsidR="00D565C7" w:rsidRDefault="00D565C7" w:rsidP="007907A3">
      <w:pPr>
        <w:rPr>
          <w:rFonts w:ascii="Helvetica" w:hAnsi="Helvetica"/>
        </w:rPr>
      </w:pPr>
      <w:r>
        <w:rPr>
          <w:rFonts w:ascii="Helvetica" w:hAnsi="Helvetica"/>
        </w:rPr>
        <w:t xml:space="preserve">• Easy-sliding note </w:t>
      </w:r>
      <w:r w:rsidR="00D5555E">
        <w:rPr>
          <w:rFonts w:ascii="Helvetica" w:hAnsi="Helvetica"/>
        </w:rPr>
        <w:t>indicator</w:t>
      </w:r>
      <w:bookmarkStart w:id="0" w:name="_GoBack"/>
      <w:bookmarkEnd w:id="0"/>
    </w:p>
    <w:p w14:paraId="6CCFD791" w14:textId="04AFA13F" w:rsidR="00D565C7" w:rsidRDefault="00D565C7" w:rsidP="007907A3">
      <w:pPr>
        <w:rPr>
          <w:rFonts w:ascii="Helvetica" w:hAnsi="Helvetica"/>
        </w:rPr>
      </w:pPr>
      <w:r>
        <w:rPr>
          <w:rFonts w:ascii="Helvetica" w:hAnsi="Helvetica"/>
        </w:rPr>
        <w:t>• Stainless steel cover plate</w:t>
      </w:r>
    </w:p>
    <w:p w14:paraId="60C9B165" w14:textId="34A762C8" w:rsidR="00D565C7" w:rsidRDefault="00D565C7" w:rsidP="007907A3">
      <w:pPr>
        <w:rPr>
          <w:rFonts w:ascii="Helvetica" w:hAnsi="Helvetica"/>
        </w:rPr>
      </w:pPr>
    </w:p>
    <w:p w14:paraId="14856C80" w14:textId="77777777" w:rsidR="00D565C7" w:rsidRPr="00C6212D" w:rsidRDefault="00D565C7" w:rsidP="007907A3">
      <w:pPr>
        <w:rPr>
          <w:rFonts w:ascii="Helvetica" w:hAnsi="Helvetica"/>
        </w:rPr>
      </w:pPr>
    </w:p>
    <w:p w14:paraId="5CC8C44D" w14:textId="77777777" w:rsidR="0078301E" w:rsidRDefault="0078301E"/>
    <w:sectPr w:rsidR="0078301E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374748"/>
    <w:rsid w:val="0078301E"/>
    <w:rsid w:val="007907A3"/>
    <w:rsid w:val="00797B3D"/>
    <w:rsid w:val="008621C2"/>
    <w:rsid w:val="00951C2A"/>
    <w:rsid w:val="00AD5530"/>
    <w:rsid w:val="00BD7E4C"/>
    <w:rsid w:val="00C81A67"/>
    <w:rsid w:val="00CA3582"/>
    <w:rsid w:val="00D5555E"/>
    <w:rsid w:val="00D565C7"/>
    <w:rsid w:val="00EB0992"/>
    <w:rsid w:val="00F12606"/>
    <w:rsid w:val="00F8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2017-11-15T19:38:00Z</dcterms:created>
  <dcterms:modified xsi:type="dcterms:W3CDTF">2019-01-30T18:39:00Z</dcterms:modified>
</cp:coreProperties>
</file>