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1812E" w14:textId="77777777" w:rsidR="007907A3" w:rsidRPr="00C6212D" w:rsidRDefault="007907A3" w:rsidP="007907A3">
      <w:pPr>
        <w:rPr>
          <w:rFonts w:ascii="Helvetica" w:hAnsi="Helvetica"/>
          <w:b/>
        </w:rPr>
      </w:pPr>
      <w:r w:rsidRPr="00C6212D">
        <w:rPr>
          <w:rFonts w:ascii="Helvetica" w:hAnsi="Helvetica"/>
          <w:b/>
          <w:bCs/>
        </w:rPr>
        <w:t>Brand</w:t>
      </w:r>
    </w:p>
    <w:p w14:paraId="30E59A47" w14:textId="56614A94" w:rsidR="007907A3" w:rsidRDefault="00B92ED9" w:rsidP="007907A3">
      <w:pPr>
        <w:rPr>
          <w:rFonts w:ascii="Helvetica" w:hAnsi="Helvetica"/>
        </w:rPr>
      </w:pPr>
      <w:r>
        <w:rPr>
          <w:rFonts w:ascii="Helvetica" w:hAnsi="Helvetica"/>
        </w:rPr>
        <w:t>Road Runner</w:t>
      </w:r>
      <w:r>
        <w:rPr>
          <w:rFonts w:ascii="Helvetica" w:hAnsi="Helvetica"/>
        </w:rPr>
        <w:tab/>
      </w:r>
      <w:r>
        <w:rPr>
          <w:rFonts w:ascii="Helvetica" w:hAnsi="Helvetica"/>
        </w:rPr>
        <w:tab/>
      </w:r>
      <w:r>
        <w:rPr>
          <w:rFonts w:ascii="Helvetica" w:hAnsi="Helvetica"/>
        </w:rPr>
        <w:tab/>
      </w:r>
    </w:p>
    <w:p w14:paraId="735C6417" w14:textId="77777777" w:rsidR="007907A3" w:rsidRPr="00C6212D" w:rsidRDefault="007907A3" w:rsidP="007907A3">
      <w:pPr>
        <w:rPr>
          <w:rFonts w:ascii="Helvetica" w:hAnsi="Helvetica"/>
        </w:rPr>
      </w:pPr>
    </w:p>
    <w:p w14:paraId="3A78BF71" w14:textId="77777777" w:rsidR="007907A3" w:rsidRPr="00C6212D" w:rsidRDefault="007907A3" w:rsidP="007907A3">
      <w:pPr>
        <w:rPr>
          <w:rFonts w:ascii="Helvetica" w:hAnsi="Helvetica"/>
          <w:b/>
        </w:rPr>
      </w:pPr>
      <w:r w:rsidRPr="00C6212D">
        <w:rPr>
          <w:rFonts w:ascii="Helvetica" w:hAnsi="Helvetica"/>
          <w:b/>
          <w:bCs/>
        </w:rPr>
        <w:t>Tagline</w:t>
      </w:r>
    </w:p>
    <w:p w14:paraId="455519E8" w14:textId="6D76EE53" w:rsidR="007907A3" w:rsidRDefault="00B92ED9" w:rsidP="007907A3">
      <w:pPr>
        <w:rPr>
          <w:rFonts w:ascii="Helvetica" w:hAnsi="Helvetica"/>
        </w:rPr>
      </w:pPr>
      <w:r>
        <w:rPr>
          <w:rFonts w:ascii="Helvetica" w:hAnsi="Helvetica"/>
        </w:rPr>
        <w:t>Which road are you on?</w:t>
      </w:r>
    </w:p>
    <w:p w14:paraId="6CCFBA89" w14:textId="77777777" w:rsidR="007907A3" w:rsidRPr="00C6212D" w:rsidRDefault="007907A3" w:rsidP="007907A3">
      <w:pPr>
        <w:rPr>
          <w:rFonts w:ascii="Helvetica" w:hAnsi="Helvetica"/>
        </w:rPr>
      </w:pPr>
    </w:p>
    <w:p w14:paraId="78341121" w14:textId="77777777" w:rsidR="007907A3" w:rsidRPr="00C6212D" w:rsidRDefault="007907A3" w:rsidP="007907A3">
      <w:pPr>
        <w:rPr>
          <w:rFonts w:ascii="Helvetica" w:hAnsi="Helvetica"/>
          <w:b/>
        </w:rPr>
      </w:pPr>
      <w:r w:rsidRPr="00C6212D">
        <w:rPr>
          <w:rFonts w:ascii="Helvetica" w:hAnsi="Helvetica"/>
          <w:b/>
          <w:bCs/>
        </w:rPr>
        <w:t>What it is</w:t>
      </w:r>
    </w:p>
    <w:p w14:paraId="00820678" w14:textId="11AD2D96" w:rsidR="007907A3" w:rsidRDefault="00B92ED9" w:rsidP="007907A3">
      <w:pPr>
        <w:rPr>
          <w:rFonts w:ascii="Helvetica" w:hAnsi="Helvetica"/>
        </w:rPr>
      </w:pPr>
      <w:r>
        <w:rPr>
          <w:rFonts w:ascii="Helvetica" w:hAnsi="Helvetica"/>
        </w:rPr>
        <w:t xml:space="preserve">Road Runner </w:t>
      </w:r>
      <w:r w:rsidR="00B365AC">
        <w:rPr>
          <w:rFonts w:ascii="Helvetica" w:hAnsi="Helvetica" w:hint="eastAsia"/>
        </w:rPr>
        <w:t>RR1</w:t>
      </w:r>
      <w:r w:rsidR="00B365AC">
        <w:rPr>
          <w:rFonts w:ascii="Helvetica" w:hAnsi="Helvetica"/>
        </w:rPr>
        <w:t>E</w:t>
      </w:r>
      <w:r>
        <w:rPr>
          <w:rFonts w:ascii="Helvetica" w:hAnsi="Helvetica" w:hint="eastAsia"/>
        </w:rPr>
        <w:t>GR</w:t>
      </w:r>
      <w:r>
        <w:rPr>
          <w:rFonts w:ascii="Helvetica" w:hAnsi="Helvetica"/>
        </w:rPr>
        <w:t xml:space="preserve"> </w:t>
      </w:r>
      <w:r w:rsidR="00B365AC">
        <w:rPr>
          <w:rFonts w:ascii="Helvetica" w:hAnsi="Helvetica"/>
        </w:rPr>
        <w:t>Red Tweed Electric</w:t>
      </w:r>
      <w:r w:rsidR="001B15ED">
        <w:rPr>
          <w:rFonts w:ascii="Helvetica" w:hAnsi="Helvetica"/>
        </w:rPr>
        <w:t xml:space="preserve"> Guitar </w:t>
      </w:r>
      <w:r>
        <w:rPr>
          <w:rFonts w:ascii="Helvetica" w:hAnsi="Helvetica"/>
        </w:rPr>
        <w:t>Gig Bag</w:t>
      </w:r>
    </w:p>
    <w:p w14:paraId="173ED73A" w14:textId="77777777" w:rsidR="007907A3" w:rsidRPr="00C6212D" w:rsidRDefault="007907A3" w:rsidP="007907A3">
      <w:pPr>
        <w:rPr>
          <w:rFonts w:ascii="Helvetica" w:hAnsi="Helvetica"/>
        </w:rPr>
      </w:pPr>
    </w:p>
    <w:p w14:paraId="60D3974C" w14:textId="77777777" w:rsidR="007907A3" w:rsidRPr="00C6212D" w:rsidRDefault="007907A3" w:rsidP="007907A3">
      <w:pPr>
        <w:rPr>
          <w:rFonts w:ascii="Helvetica" w:hAnsi="Helvetica"/>
          <w:b/>
        </w:rPr>
      </w:pPr>
      <w:r w:rsidRPr="00C6212D">
        <w:rPr>
          <w:rFonts w:ascii="Helvetica" w:hAnsi="Helvetica"/>
          <w:b/>
          <w:bCs/>
        </w:rPr>
        <w:t>EID#</w:t>
      </w:r>
    </w:p>
    <w:p w14:paraId="39C949EC" w14:textId="02B6F92C" w:rsidR="00B92ED9" w:rsidRDefault="00B365AC" w:rsidP="007907A3">
      <w:pPr>
        <w:rPr>
          <w:rFonts w:ascii="Helvetica" w:hAnsi="Helvetica"/>
        </w:rPr>
      </w:pPr>
      <w:r w:rsidRPr="00B365AC">
        <w:rPr>
          <w:rFonts w:ascii="Helvetica" w:hAnsi="Helvetica" w:hint="eastAsia"/>
        </w:rPr>
        <w:t>1500000229759</w:t>
      </w:r>
    </w:p>
    <w:p w14:paraId="4081D07F" w14:textId="77777777" w:rsidR="00B365AC" w:rsidRPr="00C6212D" w:rsidRDefault="00B365AC" w:rsidP="007907A3">
      <w:pPr>
        <w:rPr>
          <w:rFonts w:ascii="Helvetica" w:hAnsi="Helvetica"/>
        </w:rPr>
      </w:pPr>
    </w:p>
    <w:p w14:paraId="5B1157C3" w14:textId="77777777" w:rsidR="007907A3" w:rsidRPr="00C6212D" w:rsidRDefault="007907A3" w:rsidP="007907A3">
      <w:pPr>
        <w:rPr>
          <w:rFonts w:ascii="Helvetica" w:hAnsi="Helvetica"/>
          <w:b/>
        </w:rPr>
      </w:pPr>
      <w:r w:rsidRPr="00C6212D">
        <w:rPr>
          <w:rFonts w:ascii="Helvetica" w:hAnsi="Helvetica"/>
          <w:b/>
          <w:bCs/>
        </w:rPr>
        <w:t>Possible Headlines</w:t>
      </w:r>
      <w:bookmarkStart w:id="0" w:name="_GoBack"/>
      <w:bookmarkEnd w:id="0"/>
    </w:p>
    <w:p w14:paraId="4360C01D" w14:textId="206A7D51" w:rsidR="007907A3" w:rsidRDefault="007907A3" w:rsidP="007907A3">
      <w:pPr>
        <w:rPr>
          <w:rFonts w:ascii="Helvetica" w:hAnsi="Helvetica"/>
        </w:rPr>
      </w:pPr>
      <w:r>
        <w:rPr>
          <w:rFonts w:ascii="Helvetica" w:hAnsi="Helvetica"/>
        </w:rPr>
        <w:t>•</w:t>
      </w:r>
      <w:r w:rsidR="001B15ED">
        <w:rPr>
          <w:rFonts w:ascii="Helvetica" w:hAnsi="Helvetica"/>
        </w:rPr>
        <w:t xml:space="preserve"> Commanding Red</w:t>
      </w:r>
      <w:r w:rsidR="001B15ED" w:rsidRPr="00711FAF">
        <w:rPr>
          <w:rFonts w:ascii="Helvetica" w:hAnsi="Helvetica"/>
        </w:rPr>
        <w:t xml:space="preserve"> Tweed Looks from Road Runner</w:t>
      </w:r>
    </w:p>
    <w:p w14:paraId="71B6DE11" w14:textId="48923412" w:rsidR="007907A3" w:rsidRDefault="007907A3" w:rsidP="007907A3">
      <w:pPr>
        <w:rPr>
          <w:rFonts w:ascii="Helvetica" w:hAnsi="Helvetica"/>
        </w:rPr>
      </w:pPr>
      <w:r>
        <w:rPr>
          <w:rFonts w:ascii="Helvetica" w:hAnsi="Helvetica"/>
        </w:rPr>
        <w:t>•</w:t>
      </w:r>
      <w:r w:rsidR="001B15ED">
        <w:rPr>
          <w:rFonts w:ascii="Helvetica" w:hAnsi="Helvetica"/>
        </w:rPr>
        <w:t xml:space="preserve"> </w:t>
      </w:r>
      <w:r w:rsidR="001B15ED" w:rsidRPr="00711FAF">
        <w:rPr>
          <w:rFonts w:ascii="Helvetica" w:hAnsi="Helvetica"/>
        </w:rPr>
        <w:t>Add Some Class to Your Road Running</w:t>
      </w:r>
    </w:p>
    <w:p w14:paraId="0F722199" w14:textId="4A68EB05" w:rsidR="007907A3" w:rsidRDefault="007907A3" w:rsidP="007907A3">
      <w:pPr>
        <w:rPr>
          <w:rFonts w:ascii="Helvetica" w:hAnsi="Helvetica"/>
        </w:rPr>
      </w:pPr>
      <w:r>
        <w:rPr>
          <w:rFonts w:ascii="Helvetica" w:hAnsi="Helvetica"/>
        </w:rPr>
        <w:t>•</w:t>
      </w:r>
      <w:r w:rsidR="001B15ED">
        <w:rPr>
          <w:rFonts w:ascii="Helvetica" w:hAnsi="Helvetica"/>
        </w:rPr>
        <w:t xml:space="preserve"> Sophistica</w:t>
      </w:r>
      <w:r w:rsidR="00902156">
        <w:rPr>
          <w:rFonts w:ascii="Helvetica" w:hAnsi="Helvetica"/>
        </w:rPr>
        <w:t>ted Protection for Your Electric</w:t>
      </w:r>
      <w:r w:rsidR="001B15ED">
        <w:rPr>
          <w:rFonts w:ascii="Helvetica" w:hAnsi="Helvetica"/>
        </w:rPr>
        <w:t xml:space="preserve"> Guitar</w:t>
      </w:r>
    </w:p>
    <w:p w14:paraId="287FA1F5" w14:textId="77777777" w:rsidR="007907A3" w:rsidRPr="00C6212D" w:rsidRDefault="007907A3" w:rsidP="007907A3">
      <w:pPr>
        <w:rPr>
          <w:rFonts w:ascii="Helvetica" w:hAnsi="Helvetica"/>
        </w:rPr>
      </w:pPr>
    </w:p>
    <w:p w14:paraId="4374F065" w14:textId="00EE747E" w:rsidR="007907A3" w:rsidRPr="00C6212D" w:rsidRDefault="007907A3" w:rsidP="007907A3">
      <w:pPr>
        <w:rPr>
          <w:rFonts w:ascii="Helvetica" w:hAnsi="Helvetica"/>
          <w:b/>
        </w:rPr>
      </w:pPr>
      <w:r>
        <w:rPr>
          <w:rFonts w:ascii="Helvetica" w:hAnsi="Helvetica"/>
          <w:b/>
          <w:bCs/>
        </w:rPr>
        <w:t>Copy</w:t>
      </w:r>
      <w:r w:rsidRPr="00C6212D">
        <w:rPr>
          <w:rFonts w:ascii="Helvetica" w:hAnsi="Helvetica"/>
          <w:b/>
        </w:rPr>
        <w:t xml:space="preserve"> </w:t>
      </w:r>
    </w:p>
    <w:p w14:paraId="3150F553" w14:textId="551E4E52" w:rsidR="001B15ED" w:rsidRPr="00B92ED9" w:rsidRDefault="001B15ED" w:rsidP="00B92ED9">
      <w:pPr>
        <w:rPr>
          <w:rFonts w:ascii="Helvetica" w:hAnsi="Helvetica"/>
        </w:rPr>
      </w:pPr>
      <w:r>
        <w:rPr>
          <w:rFonts w:ascii="Helvetica" w:hAnsi="Helvetica"/>
        </w:rPr>
        <w:t>The Road Runner “A</w:t>
      </w:r>
      <w:r w:rsidR="00902156">
        <w:rPr>
          <w:rFonts w:ascii="Helvetica" w:hAnsi="Helvetica"/>
        </w:rPr>
        <w:t>venue Series” Red Tweed Electric</w:t>
      </w:r>
      <w:r>
        <w:rPr>
          <w:rFonts w:ascii="Helvetica" w:hAnsi="Helvetica"/>
        </w:rPr>
        <w:t xml:space="preserve"> Gig Bag is ideal for musician</w:t>
      </w:r>
      <w:r w:rsidR="00500F22">
        <w:rPr>
          <w:rFonts w:ascii="Helvetica" w:hAnsi="Helvetica"/>
        </w:rPr>
        <w:t>s</w:t>
      </w:r>
      <w:r>
        <w:rPr>
          <w:rFonts w:ascii="Helvetica" w:hAnsi="Helvetica"/>
        </w:rPr>
        <w:t xml:space="preserve"> who want full-time protection for their acoustic instrument whether at home or around the neighborhood. </w:t>
      </w:r>
      <w:r w:rsidR="00B92ED9" w:rsidRPr="00B92ED9">
        <w:rPr>
          <w:rFonts w:ascii="Helvetica" w:hAnsi="Helvetica"/>
        </w:rPr>
        <w:t xml:space="preserve">Perfect for defending your gear against in-home accidents as well as light-travel nicks, scuffs and scratches, the Avenue Series </w:t>
      </w:r>
      <w:r w:rsidR="00F70D22">
        <w:rPr>
          <w:rFonts w:ascii="Helvetica" w:hAnsi="Helvetica"/>
          <w:bCs/>
        </w:rPr>
        <w:t>RR1E</w:t>
      </w:r>
      <w:r w:rsidR="00B92ED9" w:rsidRPr="001B15ED">
        <w:rPr>
          <w:rFonts w:ascii="Helvetica" w:hAnsi="Helvetica"/>
          <w:bCs/>
        </w:rPr>
        <w:t>G</w:t>
      </w:r>
      <w:r w:rsidRPr="001B15ED">
        <w:rPr>
          <w:rFonts w:ascii="Helvetica" w:hAnsi="Helvetica"/>
          <w:bCs/>
        </w:rPr>
        <w:t>R</w:t>
      </w:r>
      <w:r w:rsidR="00B92ED9" w:rsidRPr="001B15ED">
        <w:rPr>
          <w:rFonts w:ascii="Helvetica" w:hAnsi="Helvetica"/>
        </w:rPr>
        <w:t xml:space="preserve"> </w:t>
      </w:r>
      <w:r>
        <w:rPr>
          <w:rFonts w:ascii="Helvetica" w:hAnsi="Helvetica"/>
        </w:rPr>
        <w:t>features r</w:t>
      </w:r>
      <w:r w:rsidR="00B92ED9" w:rsidRPr="00B92ED9">
        <w:rPr>
          <w:rFonts w:ascii="Helvetica" w:hAnsi="Helvetica"/>
        </w:rPr>
        <w:t>ugged, weather-resistant exterior</w:t>
      </w:r>
      <w:r>
        <w:rPr>
          <w:rFonts w:ascii="Helvetica" w:hAnsi="Helvetica"/>
        </w:rPr>
        <w:t xml:space="preserve"> that </w:t>
      </w:r>
      <w:r w:rsidR="00B92ED9" w:rsidRPr="00B92ED9">
        <w:rPr>
          <w:rFonts w:ascii="Helvetica" w:hAnsi="Helvetica"/>
        </w:rPr>
        <w:t>withstands local cartage from your home to rehearsals, practice, jams or lessons</w:t>
      </w:r>
      <w:r w:rsidR="00500F22">
        <w:rPr>
          <w:rFonts w:ascii="Helvetica" w:hAnsi="Helvetica"/>
        </w:rPr>
        <w:t>. The</w:t>
      </w:r>
      <w:r w:rsidR="00B92ED9" w:rsidRPr="00B92ED9">
        <w:rPr>
          <w:rFonts w:ascii="Helvetica" w:hAnsi="Helvetica"/>
        </w:rPr>
        <w:t xml:space="preserve"> reinforced interior panels protect wear prone areas from bridges and machine heads. You’ll also find external pockets for sheet music, mobile tablets, cables, straps and more, and an exterior bottom rubber guard for extra floor-to-instrument protection. </w:t>
      </w:r>
      <w:r w:rsidRPr="00711FAF">
        <w:rPr>
          <w:rFonts w:ascii="Helvetica" w:hAnsi="Helvetica"/>
        </w:rPr>
        <w:t xml:space="preserve">This </w:t>
      </w:r>
      <w:r>
        <w:rPr>
          <w:rFonts w:ascii="Helvetica" w:hAnsi="Helvetica"/>
        </w:rPr>
        <w:t>eye-catching backpack-style bag</w:t>
      </w:r>
      <w:r w:rsidRPr="00711FAF">
        <w:rPr>
          <w:rFonts w:ascii="Helvetica" w:hAnsi="Helvetica"/>
        </w:rPr>
        <w:t xml:space="preserve"> comes with an elegant, fashion-forward </w:t>
      </w:r>
      <w:r>
        <w:rPr>
          <w:rFonts w:ascii="Helvetica" w:hAnsi="Helvetica"/>
        </w:rPr>
        <w:t xml:space="preserve">red/black </w:t>
      </w:r>
      <w:r w:rsidRPr="00711FAF">
        <w:rPr>
          <w:rFonts w:ascii="Helvetica" w:hAnsi="Helvetica"/>
        </w:rPr>
        <w:t>tweed covering that complements vintage as well a</w:t>
      </w:r>
      <w:r>
        <w:rPr>
          <w:rFonts w:ascii="Helvetica" w:hAnsi="Helvetica"/>
        </w:rPr>
        <w:t>s</w:t>
      </w:r>
      <w:r w:rsidRPr="00711FAF">
        <w:rPr>
          <w:rFonts w:ascii="Helvetica" w:hAnsi="Helvetica"/>
        </w:rPr>
        <w:t xml:space="preserve"> modern guitars.</w:t>
      </w:r>
    </w:p>
    <w:p w14:paraId="0AC2B8FD" w14:textId="77777777" w:rsidR="00B92ED9" w:rsidRDefault="00B92ED9" w:rsidP="00B92ED9">
      <w:pPr>
        <w:rPr>
          <w:rFonts w:ascii="Helvetica" w:hAnsi="Helvetica"/>
        </w:rPr>
      </w:pPr>
    </w:p>
    <w:p w14:paraId="3E3EF714" w14:textId="701B52BC" w:rsidR="00B92ED9" w:rsidRPr="00B92ED9" w:rsidRDefault="00B92ED9" w:rsidP="00B92ED9">
      <w:pPr>
        <w:rPr>
          <w:rFonts w:ascii="Helvetica" w:hAnsi="Helvetica"/>
          <w:b/>
        </w:rPr>
      </w:pPr>
      <w:r w:rsidRPr="00C6212D">
        <w:rPr>
          <w:rFonts w:ascii="Helvetica" w:hAnsi="Helvetica"/>
          <w:b/>
          <w:bCs/>
        </w:rPr>
        <w:t>Features</w:t>
      </w:r>
    </w:p>
    <w:p w14:paraId="4F211400" w14:textId="77777777" w:rsidR="00F70D22" w:rsidRPr="00F70D22" w:rsidRDefault="00F70D22" w:rsidP="00F70D22">
      <w:pPr>
        <w:rPr>
          <w:rFonts w:ascii="Helvetica" w:hAnsi="Helvetica"/>
        </w:rPr>
      </w:pPr>
      <w:r w:rsidRPr="00F70D22">
        <w:rPr>
          <w:rFonts w:ascii="Helvetica" w:hAnsi="Helvetica"/>
        </w:rPr>
        <w:t>• Fits most standard single and double cutaway electric guitars</w:t>
      </w:r>
    </w:p>
    <w:p w14:paraId="7DDA595F" w14:textId="77777777" w:rsidR="00B92ED9" w:rsidRPr="00B92ED9" w:rsidRDefault="00B92ED9" w:rsidP="00B92ED9">
      <w:pPr>
        <w:rPr>
          <w:rFonts w:ascii="Helvetica" w:hAnsi="Helvetica"/>
        </w:rPr>
      </w:pPr>
      <w:r w:rsidRPr="00B92ED9">
        <w:rPr>
          <w:rFonts w:ascii="Helvetica" w:hAnsi="Helvetica"/>
        </w:rPr>
        <w:t>• 600 denier weather-resistant polyester covering</w:t>
      </w:r>
    </w:p>
    <w:p w14:paraId="3CA39DB4" w14:textId="77777777" w:rsidR="00B92ED9" w:rsidRPr="00B92ED9" w:rsidRDefault="00B92ED9" w:rsidP="00B92ED9">
      <w:pPr>
        <w:rPr>
          <w:rFonts w:ascii="Helvetica" w:hAnsi="Helvetica"/>
        </w:rPr>
      </w:pPr>
      <w:r w:rsidRPr="00B92ED9">
        <w:rPr>
          <w:rFonts w:ascii="Helvetica" w:hAnsi="Helvetica"/>
        </w:rPr>
        <w:t>• Thick 10.5mm interior padding throughout</w:t>
      </w:r>
    </w:p>
    <w:p w14:paraId="6BE5D688" w14:textId="77777777" w:rsidR="00B92ED9" w:rsidRPr="00B92ED9" w:rsidRDefault="00B92ED9" w:rsidP="00B92ED9">
      <w:pPr>
        <w:rPr>
          <w:rFonts w:ascii="Helvetica" w:hAnsi="Helvetica"/>
        </w:rPr>
      </w:pPr>
      <w:r w:rsidRPr="00B92ED9">
        <w:rPr>
          <w:rFonts w:ascii="Helvetica" w:hAnsi="Helvetica"/>
        </w:rPr>
        <w:t>• Reinforced interior panels</w:t>
      </w:r>
    </w:p>
    <w:p w14:paraId="6B641EEF" w14:textId="77777777" w:rsidR="00B92ED9" w:rsidRPr="00B92ED9" w:rsidRDefault="00B92ED9" w:rsidP="00B92ED9">
      <w:pPr>
        <w:rPr>
          <w:rFonts w:ascii="Helvetica" w:hAnsi="Helvetica"/>
        </w:rPr>
      </w:pPr>
      <w:r w:rsidRPr="00B92ED9">
        <w:rPr>
          <w:rFonts w:ascii="Helvetica" w:hAnsi="Helvetica"/>
        </w:rPr>
        <w:t>• Outside storage pocket and a zippered sleeve</w:t>
      </w:r>
    </w:p>
    <w:p w14:paraId="7B0396A7" w14:textId="77777777" w:rsidR="00B92ED9" w:rsidRPr="00B92ED9" w:rsidRDefault="00B92ED9" w:rsidP="00B92ED9">
      <w:pPr>
        <w:rPr>
          <w:rFonts w:ascii="Helvetica" w:hAnsi="Helvetica"/>
        </w:rPr>
      </w:pPr>
      <w:r w:rsidRPr="00B92ED9">
        <w:rPr>
          <w:rFonts w:ascii="Helvetica" w:hAnsi="Helvetica"/>
        </w:rPr>
        <w:t>• Rugged no-rust nylon zipper</w:t>
      </w:r>
    </w:p>
    <w:p w14:paraId="53B79128" w14:textId="77777777" w:rsidR="00B92ED9" w:rsidRPr="00B92ED9" w:rsidRDefault="00B92ED9" w:rsidP="00B92ED9">
      <w:pPr>
        <w:rPr>
          <w:rFonts w:ascii="Helvetica" w:hAnsi="Helvetica"/>
        </w:rPr>
      </w:pPr>
      <w:r w:rsidRPr="00B92ED9">
        <w:rPr>
          <w:rFonts w:ascii="Helvetica" w:hAnsi="Helvetica"/>
        </w:rPr>
        <w:t>• Dual metal zipper pulls</w:t>
      </w:r>
    </w:p>
    <w:p w14:paraId="44489B8D" w14:textId="77777777" w:rsidR="00B92ED9" w:rsidRPr="00B92ED9" w:rsidRDefault="00B92ED9" w:rsidP="00B92ED9">
      <w:pPr>
        <w:rPr>
          <w:rFonts w:ascii="Helvetica" w:hAnsi="Helvetica"/>
        </w:rPr>
      </w:pPr>
      <w:r w:rsidRPr="00B92ED9">
        <w:rPr>
          <w:rFonts w:ascii="Helvetica" w:hAnsi="Helvetica"/>
        </w:rPr>
        <w:t>• Adjustable backpack-style shoulder straps</w:t>
      </w:r>
    </w:p>
    <w:p w14:paraId="308438E8" w14:textId="77777777" w:rsidR="00B92ED9" w:rsidRPr="00B92ED9" w:rsidRDefault="00B92ED9" w:rsidP="00B92ED9">
      <w:pPr>
        <w:rPr>
          <w:rFonts w:ascii="Helvetica" w:hAnsi="Helvetica"/>
        </w:rPr>
      </w:pPr>
      <w:r w:rsidRPr="00B92ED9">
        <w:rPr>
          <w:rFonts w:ascii="Helvetica" w:hAnsi="Helvetica"/>
        </w:rPr>
        <w:t>• Comfortable carry handle</w:t>
      </w:r>
    </w:p>
    <w:p w14:paraId="5B87D719" w14:textId="77777777" w:rsidR="00B92ED9" w:rsidRPr="00B92ED9" w:rsidRDefault="00B92ED9" w:rsidP="00B92ED9">
      <w:pPr>
        <w:rPr>
          <w:rFonts w:ascii="Helvetica" w:hAnsi="Helvetica"/>
        </w:rPr>
      </w:pPr>
      <w:r w:rsidRPr="00B92ED9">
        <w:rPr>
          <w:rFonts w:ascii="Helvetica" w:hAnsi="Helvetica"/>
        </w:rPr>
        <w:t>• Exterior bottom rubber guard</w:t>
      </w:r>
    </w:p>
    <w:p w14:paraId="5CC8C44D" w14:textId="6DAC2AF2" w:rsidR="0078301E" w:rsidRDefault="00B92ED9">
      <w:r w:rsidRPr="00B92ED9">
        <w:rPr>
          <w:rFonts w:ascii="Helvetica" w:hAnsi="Helvetica"/>
        </w:rPr>
        <w:t xml:space="preserve">• Convenient, built-in hanger-hook </w:t>
      </w:r>
    </w:p>
    <w:sectPr w:rsidR="0078301E" w:rsidSect="007B0D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notTrueType/>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algun Gothic">
    <w:altName w:val="맑은 고딕"/>
    <w:panose1 w:val="020B0503020000020004"/>
    <w:charset w:val="81"/>
    <w:family w:val="swiss"/>
    <w:notTrueType/>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A3"/>
    <w:rsid w:val="000315A4"/>
    <w:rsid w:val="001B15ED"/>
    <w:rsid w:val="00335521"/>
    <w:rsid w:val="00500F22"/>
    <w:rsid w:val="0078301E"/>
    <w:rsid w:val="007907A3"/>
    <w:rsid w:val="00902156"/>
    <w:rsid w:val="00951C2A"/>
    <w:rsid w:val="00B15A07"/>
    <w:rsid w:val="00B365AC"/>
    <w:rsid w:val="00B92ED9"/>
    <w:rsid w:val="00F70D2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4A9C2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07A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F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0F22"/>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4778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2018-09-10T17:50:00Z</dcterms:created>
  <dcterms:modified xsi:type="dcterms:W3CDTF">2018-09-10T23:26:00Z</dcterms:modified>
</cp:coreProperties>
</file>