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Brand</w:t>
      </w:r>
    </w:p>
    <w:p w14:paraId="30E59A47" w14:textId="1A0D16C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Mitchell Electric Guitars</w:t>
      </w:r>
    </w:p>
    <w:p w14:paraId="735C6417" w14:textId="77777777" w:rsidR="007907A3" w:rsidRPr="00FA09EC" w:rsidRDefault="007907A3" w:rsidP="007907A3">
      <w:pPr>
        <w:rPr>
          <w:rFonts w:ascii="Helvetica" w:hAnsi="Helvetica"/>
        </w:rPr>
      </w:pPr>
    </w:p>
    <w:p w14:paraId="3A78BF7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Tagline</w:t>
      </w:r>
    </w:p>
    <w:p w14:paraId="455519E8" w14:textId="54F0A0E0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It’s Electric</w:t>
      </w:r>
    </w:p>
    <w:p w14:paraId="6CCFBA89" w14:textId="77777777" w:rsidR="007907A3" w:rsidRPr="00FA09EC" w:rsidRDefault="007907A3" w:rsidP="007907A3">
      <w:pPr>
        <w:rPr>
          <w:rFonts w:ascii="Helvetica" w:hAnsi="Helvetica"/>
        </w:rPr>
      </w:pPr>
    </w:p>
    <w:p w14:paraId="78341121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What it is</w:t>
      </w:r>
    </w:p>
    <w:p w14:paraId="00820678" w14:textId="579C38A4" w:rsidR="007907A3" w:rsidRPr="00FA09EC" w:rsidRDefault="00FA09EC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Mitchell TD</w:t>
      </w:r>
      <w:r w:rsidR="00E81165">
        <w:rPr>
          <w:rFonts w:ascii="Helvetica" w:hAnsi="Helvetica"/>
        </w:rPr>
        <w:t>100OR</w:t>
      </w:r>
      <w:r w:rsidRPr="00FA09EC">
        <w:rPr>
          <w:rFonts w:ascii="Helvetica" w:hAnsi="Helvetica"/>
        </w:rPr>
        <w:t xml:space="preserve"> </w:t>
      </w:r>
      <w:r w:rsidR="00170368">
        <w:rPr>
          <w:rFonts w:ascii="Helvetica" w:hAnsi="Helvetica"/>
        </w:rPr>
        <w:t>Short-Scale</w:t>
      </w:r>
      <w:r w:rsidR="00413CB8">
        <w:rPr>
          <w:rFonts w:ascii="Helvetica" w:hAnsi="Helvetica"/>
        </w:rPr>
        <w:t xml:space="preserve"> </w:t>
      </w:r>
      <w:r w:rsidRPr="00FA09EC">
        <w:rPr>
          <w:rFonts w:ascii="Helvetica" w:hAnsi="Helvetica"/>
        </w:rPr>
        <w:t xml:space="preserve">Double-Cutaway </w:t>
      </w:r>
      <w:r w:rsidR="00BA18E6">
        <w:rPr>
          <w:rFonts w:ascii="Helvetica" w:hAnsi="Helvetica"/>
        </w:rPr>
        <w:t xml:space="preserve">Electric Guitar in </w:t>
      </w:r>
      <w:r w:rsidR="00E81165">
        <w:rPr>
          <w:rFonts w:ascii="Helvetica" w:hAnsi="Helvetica"/>
        </w:rPr>
        <w:t>Orange Finish</w:t>
      </w:r>
    </w:p>
    <w:p w14:paraId="756C6952" w14:textId="77777777" w:rsidR="007907A3" w:rsidRPr="00FA09EC" w:rsidRDefault="007907A3" w:rsidP="007907A3">
      <w:pPr>
        <w:rPr>
          <w:rFonts w:ascii="Helvetica" w:hAnsi="Helvetica"/>
        </w:rPr>
      </w:pPr>
    </w:p>
    <w:p w14:paraId="5B1157C3" w14:textId="77777777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Possible Headlines</w:t>
      </w:r>
    </w:p>
    <w:p w14:paraId="4360C01D" w14:textId="06754E0A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</w:t>
      </w:r>
      <w:r w:rsidR="00BA18E6">
        <w:rPr>
          <w:rFonts w:ascii="Helvetica" w:hAnsi="Helvetica"/>
        </w:rPr>
        <w:t>Modern Mitchell Features in a 3/4 Size</w:t>
      </w:r>
      <w:r w:rsidR="002C2A67">
        <w:rPr>
          <w:rFonts w:ascii="Helvetica" w:hAnsi="Helvetica"/>
        </w:rPr>
        <w:t xml:space="preserve"> Guitar</w:t>
      </w:r>
      <w:bookmarkStart w:id="0" w:name="_GoBack"/>
      <w:bookmarkEnd w:id="0"/>
    </w:p>
    <w:p w14:paraId="71B6DE11" w14:textId="524559C8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A04131">
        <w:rPr>
          <w:rFonts w:ascii="Helvetica" w:hAnsi="Helvetica"/>
        </w:rPr>
        <w:t xml:space="preserve"> </w:t>
      </w:r>
      <w:r w:rsidR="00BA18E6">
        <w:rPr>
          <w:rFonts w:ascii="Helvetica" w:hAnsi="Helvetica"/>
        </w:rPr>
        <w:t>Great Sounds Come in Small Packages</w:t>
      </w:r>
    </w:p>
    <w:p w14:paraId="0F722199" w14:textId="53DE83B0" w:rsidR="007907A3" w:rsidRPr="00FA09EC" w:rsidRDefault="007907A3" w:rsidP="007907A3">
      <w:pPr>
        <w:rPr>
          <w:rFonts w:ascii="Helvetica" w:hAnsi="Helvetica"/>
        </w:rPr>
      </w:pPr>
      <w:r w:rsidRPr="00FA09EC">
        <w:rPr>
          <w:rFonts w:ascii="Helvetica" w:hAnsi="Helvetica"/>
        </w:rPr>
        <w:t>•</w:t>
      </w:r>
      <w:r w:rsidR="00BA18E6">
        <w:rPr>
          <w:rFonts w:ascii="Helvetica" w:hAnsi="Helvetica"/>
        </w:rPr>
        <w:t xml:space="preserve"> Easy-Playing Traditional Guitars from Mitchell</w:t>
      </w:r>
    </w:p>
    <w:p w14:paraId="287FA1F5" w14:textId="77777777" w:rsidR="007907A3" w:rsidRPr="00FA09EC" w:rsidRDefault="007907A3" w:rsidP="007907A3">
      <w:pPr>
        <w:rPr>
          <w:rFonts w:ascii="Helvetica" w:hAnsi="Helvetica"/>
        </w:rPr>
      </w:pPr>
    </w:p>
    <w:p w14:paraId="4374F065" w14:textId="087A44C4" w:rsidR="007907A3" w:rsidRPr="00FA09EC" w:rsidRDefault="007907A3" w:rsidP="007907A3">
      <w:pPr>
        <w:rPr>
          <w:rFonts w:ascii="Helvetica" w:hAnsi="Helvetica"/>
          <w:b/>
        </w:rPr>
      </w:pPr>
      <w:r w:rsidRPr="00FA09EC">
        <w:rPr>
          <w:rFonts w:ascii="Helvetica" w:hAnsi="Helvetica"/>
          <w:b/>
          <w:bCs/>
        </w:rPr>
        <w:t>Copy</w:t>
      </w:r>
      <w:r w:rsidRPr="00FA09EC">
        <w:rPr>
          <w:rFonts w:ascii="Helvetica" w:hAnsi="Helvetica"/>
          <w:b/>
        </w:rPr>
        <w:t xml:space="preserve"> </w:t>
      </w:r>
    </w:p>
    <w:p w14:paraId="32EF1AE3" w14:textId="5A241519" w:rsidR="00FA09EC" w:rsidRDefault="00E81165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The Mitchell TD100OR</w:t>
      </w:r>
      <w:r w:rsidR="00FA09EC" w:rsidRPr="00FA09EC">
        <w:rPr>
          <w:rFonts w:ascii="Helvetica" w:hAnsi="Helvetica"/>
        </w:rPr>
        <w:t xml:space="preserve"> </w:t>
      </w:r>
      <w:r w:rsidR="00170368">
        <w:rPr>
          <w:rFonts w:ascii="Helvetica" w:hAnsi="Helvetica"/>
        </w:rPr>
        <w:t>Short-Scale</w:t>
      </w:r>
      <w:r w:rsidR="00413CB8">
        <w:rPr>
          <w:rFonts w:ascii="Helvetica" w:hAnsi="Helvetica"/>
        </w:rPr>
        <w:t xml:space="preserve"> Electric Guitar </w:t>
      </w:r>
      <w:r w:rsidR="00FA09EC" w:rsidRPr="00FA09EC">
        <w:rPr>
          <w:rFonts w:ascii="Helvetica" w:hAnsi="Helvetica"/>
        </w:rPr>
        <w:t>features a traditional</w:t>
      </w:r>
      <w:r w:rsidR="00BA18E6">
        <w:rPr>
          <w:rFonts w:ascii="Helvetica" w:hAnsi="Helvetica"/>
        </w:rPr>
        <w:t>, solid-wood,</w:t>
      </w:r>
      <w:r w:rsidR="00C87B3B">
        <w:rPr>
          <w:rFonts w:ascii="Helvetica" w:hAnsi="Helvetica"/>
        </w:rPr>
        <w:t xml:space="preserve"> double-</w:t>
      </w:r>
      <w:r w:rsidR="00FA09EC" w:rsidRPr="00FA09EC">
        <w:rPr>
          <w:rFonts w:ascii="Helvetica" w:hAnsi="Helvetica"/>
        </w:rPr>
        <w:t xml:space="preserve">cutaway design </w:t>
      </w:r>
      <w:r w:rsidR="00BA18E6">
        <w:rPr>
          <w:rFonts w:ascii="Helvetica" w:hAnsi="Helvetica"/>
        </w:rPr>
        <w:t>in a</w:t>
      </w:r>
      <w:r>
        <w:rPr>
          <w:rFonts w:ascii="Helvetica" w:hAnsi="Helvetica"/>
        </w:rPr>
        <w:t>n Orange</w:t>
      </w:r>
      <w:r w:rsidR="00BA18E6" w:rsidRPr="00BA18E6">
        <w:rPr>
          <w:rFonts w:ascii="Helvetica" w:hAnsi="Helvetica"/>
          <w:color w:val="FF0000"/>
        </w:rPr>
        <w:t xml:space="preserve"> </w:t>
      </w:r>
      <w:r w:rsidR="00BA18E6">
        <w:rPr>
          <w:rFonts w:ascii="Helvetica" w:hAnsi="Helvetica"/>
        </w:rPr>
        <w:t>finish</w:t>
      </w:r>
      <w:r w:rsidR="00FA09EC" w:rsidRPr="00FA09EC">
        <w:rPr>
          <w:rFonts w:ascii="Helvetica" w:hAnsi="Helvetica"/>
        </w:rPr>
        <w:t xml:space="preserve">, and a maple neck with </w:t>
      </w:r>
      <w:r w:rsidR="000C6590">
        <w:rPr>
          <w:rFonts w:ascii="Helvetica" w:hAnsi="Helvetica"/>
        </w:rPr>
        <w:t>jatoba tonewood</w:t>
      </w:r>
      <w:r w:rsidR="00FA09EC" w:rsidRPr="00FA09EC">
        <w:rPr>
          <w:rFonts w:ascii="Helvetica" w:hAnsi="Helvetica"/>
        </w:rPr>
        <w:t xml:space="preserve"> fretboard</w:t>
      </w:r>
      <w:r w:rsidR="00413CB8">
        <w:rPr>
          <w:rFonts w:ascii="Helvetica" w:hAnsi="Helvetica"/>
        </w:rPr>
        <w:t xml:space="preserve"> — all in an easy-playing size</w:t>
      </w:r>
      <w:r w:rsidR="00FA09EC" w:rsidRPr="00FA09EC">
        <w:rPr>
          <w:rFonts w:ascii="Helvetica" w:hAnsi="Helvetica"/>
        </w:rPr>
        <w:t xml:space="preserve">. </w:t>
      </w:r>
      <w:r w:rsidR="00AC45E3">
        <w:rPr>
          <w:rFonts w:ascii="Helvetica" w:hAnsi="Helvetica"/>
        </w:rPr>
        <w:t xml:space="preserve">It’s the perfect first guitar for the beginner, or for the more experienced player who can appreciate its feature-rich appointments. </w:t>
      </w:r>
      <w:r w:rsidR="00FA09EC" w:rsidRPr="00FA09EC">
        <w:rPr>
          <w:rFonts w:ascii="Helvetica" w:hAnsi="Helvetica"/>
        </w:rPr>
        <w:t>The slim-taper neck profile will feel instantly comfortable in any player’s hands</w:t>
      </w:r>
      <w:r w:rsidR="00413CB8">
        <w:rPr>
          <w:rFonts w:ascii="Helvetica" w:hAnsi="Helvetica"/>
        </w:rPr>
        <w:t xml:space="preserve">, and the </w:t>
      </w:r>
      <w:r w:rsidR="00FA09EC" w:rsidRPr="00FA09EC">
        <w:rPr>
          <w:rFonts w:ascii="Helvetica" w:hAnsi="Helvetica"/>
        </w:rPr>
        <w:t xml:space="preserve">ultra-carve heel joint allows access to the upper frets with ease. </w:t>
      </w:r>
      <w:r w:rsidR="00736841" w:rsidRPr="00FA09EC">
        <w:rPr>
          <w:rFonts w:ascii="Helvetica" w:hAnsi="Helvetica"/>
        </w:rPr>
        <w:t>A versatile pickup configuration includes one humbucker and two single-coil pickups</w:t>
      </w:r>
      <w:r w:rsidR="00BA05C8">
        <w:rPr>
          <w:rFonts w:ascii="Helvetica" w:hAnsi="Helvetica"/>
        </w:rPr>
        <w:t xml:space="preserve"> that cover a wide variety</w:t>
      </w:r>
      <w:r w:rsidR="008134AF">
        <w:rPr>
          <w:rFonts w:ascii="Helvetica" w:hAnsi="Helvetica"/>
        </w:rPr>
        <w:t xml:space="preserve"> of musical genres and </w:t>
      </w:r>
      <w:r w:rsidR="00BA05C8">
        <w:rPr>
          <w:rFonts w:ascii="Helvetica" w:hAnsi="Helvetica"/>
        </w:rPr>
        <w:t>styles</w:t>
      </w:r>
      <w:r w:rsidR="00736841" w:rsidRPr="00FA09EC">
        <w:rPr>
          <w:rFonts w:ascii="Helvetica" w:hAnsi="Helvetica"/>
        </w:rPr>
        <w:t xml:space="preserve">. </w:t>
      </w:r>
      <w:r w:rsidR="00CA14EA">
        <w:rPr>
          <w:rFonts w:ascii="Helvetica" w:hAnsi="Helvetica"/>
        </w:rPr>
        <w:t>A hard-tail bridge, solid bridge saddles and thro</w:t>
      </w:r>
      <w:r w:rsidR="008354A4">
        <w:rPr>
          <w:rFonts w:ascii="Helvetica" w:hAnsi="Helvetica"/>
        </w:rPr>
        <w:t>ugh-body string loading provide</w:t>
      </w:r>
      <w:r w:rsidR="00CA14EA">
        <w:rPr>
          <w:rFonts w:ascii="Helvetica" w:hAnsi="Helvetica"/>
        </w:rPr>
        <w:t xml:space="preserve"> sol</w:t>
      </w:r>
      <w:r w:rsidR="008354A4">
        <w:rPr>
          <w:rFonts w:ascii="Helvetica" w:hAnsi="Helvetica"/>
        </w:rPr>
        <w:t>id tuning stability and outstanding</w:t>
      </w:r>
      <w:r w:rsidR="00CA14EA">
        <w:rPr>
          <w:rFonts w:ascii="Helvetica" w:hAnsi="Helvetica"/>
        </w:rPr>
        <w:t xml:space="preserve"> resonance. </w:t>
      </w:r>
      <w:r w:rsidR="000052B1">
        <w:rPr>
          <w:rFonts w:ascii="Helvetica" w:hAnsi="Helvetica"/>
        </w:rPr>
        <w:t xml:space="preserve">And </w:t>
      </w:r>
      <w:r w:rsidR="00CA14EA">
        <w:rPr>
          <w:rFonts w:ascii="Helvetica" w:hAnsi="Helvetica"/>
        </w:rPr>
        <w:t xml:space="preserve">with </w:t>
      </w:r>
      <w:r>
        <w:rPr>
          <w:rFonts w:ascii="Helvetica" w:hAnsi="Helvetica"/>
        </w:rPr>
        <w:t>the TD100OR</w:t>
      </w:r>
      <w:r w:rsidR="00F92629">
        <w:rPr>
          <w:rFonts w:ascii="Helvetica" w:hAnsi="Helvetica"/>
        </w:rPr>
        <w:t>’s</w:t>
      </w:r>
      <w:r w:rsidR="000052B1">
        <w:rPr>
          <w:rFonts w:ascii="Helvetica" w:hAnsi="Helvetica"/>
        </w:rPr>
        <w:t xml:space="preserve"> </w:t>
      </w:r>
      <w:r w:rsidR="00CA14EA">
        <w:rPr>
          <w:rFonts w:ascii="Helvetica" w:hAnsi="Helvetica"/>
        </w:rPr>
        <w:t xml:space="preserve">sealed gear tuners, </w:t>
      </w:r>
      <w:r w:rsidR="00F92629">
        <w:rPr>
          <w:rFonts w:ascii="Helvetica" w:hAnsi="Helvetica"/>
        </w:rPr>
        <w:t>master volume and tone</w:t>
      </w:r>
      <w:r w:rsidR="00FF3E20">
        <w:rPr>
          <w:rFonts w:ascii="Helvetica" w:hAnsi="Helvetica"/>
        </w:rPr>
        <w:t xml:space="preserve"> controls, 5-way pickup selector switch</w:t>
      </w:r>
      <w:r w:rsidR="00F92629">
        <w:rPr>
          <w:rFonts w:ascii="Helvetica" w:hAnsi="Helvetica"/>
        </w:rPr>
        <w:t xml:space="preserve"> and 22 medium-jumbo frets, it’s </w:t>
      </w:r>
      <w:r w:rsidR="000052B1">
        <w:rPr>
          <w:rFonts w:ascii="Helvetica" w:hAnsi="Helvetica"/>
        </w:rPr>
        <w:t xml:space="preserve">a </w:t>
      </w:r>
      <w:r w:rsidR="005C02FE">
        <w:rPr>
          <w:rFonts w:ascii="Helvetica" w:hAnsi="Helvetica"/>
        </w:rPr>
        <w:t>feature-packed</w:t>
      </w:r>
      <w:r w:rsidR="000052B1">
        <w:rPr>
          <w:rFonts w:ascii="Helvetica" w:hAnsi="Helvetica"/>
        </w:rPr>
        <w:t xml:space="preserve">, modern take on a </w:t>
      </w:r>
      <w:r w:rsidR="00170368">
        <w:rPr>
          <w:rFonts w:ascii="Helvetica" w:hAnsi="Helvetica"/>
        </w:rPr>
        <w:t>short-scale</w:t>
      </w:r>
      <w:r w:rsidR="000052B1">
        <w:rPr>
          <w:rFonts w:ascii="Helvetica" w:hAnsi="Helvetica"/>
        </w:rPr>
        <w:t xml:space="preserve"> instrument. </w:t>
      </w:r>
    </w:p>
    <w:p w14:paraId="1693A436" w14:textId="77777777" w:rsidR="000052B1" w:rsidRPr="00FA09EC" w:rsidRDefault="000052B1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</w:p>
    <w:p w14:paraId="19E740B9" w14:textId="1D35EE56" w:rsidR="00FA09EC" w:rsidRPr="00FA09EC" w:rsidRDefault="005B769F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Before delivery to </w:t>
      </w:r>
      <w:r w:rsidR="00FA09EC" w:rsidRPr="00FA09EC">
        <w:rPr>
          <w:rFonts w:ascii="Helvetica" w:hAnsi="Helvetica"/>
        </w:rPr>
        <w:t xml:space="preserve">dealers, all Mitchell electric guitars receive a complete stateside setup and quality control inspection to </w:t>
      </w:r>
      <w:r w:rsidR="00FA09EC">
        <w:rPr>
          <w:rFonts w:ascii="Helvetica" w:hAnsi="Helvetica"/>
        </w:rPr>
        <w:t>ensure exceptional playability.</w:t>
      </w:r>
    </w:p>
    <w:p w14:paraId="09AAF2E2" w14:textId="77777777" w:rsidR="007907A3" w:rsidRPr="00FA09EC" w:rsidRDefault="007907A3" w:rsidP="007907A3">
      <w:pPr>
        <w:rPr>
          <w:rFonts w:ascii="Helvetica" w:hAnsi="Helvetica"/>
        </w:rPr>
      </w:pPr>
    </w:p>
    <w:p w14:paraId="752A68A4" w14:textId="410F89B5" w:rsidR="00FA09EC" w:rsidRPr="00FA09EC" w:rsidRDefault="00C60EA5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TD100OR</w:t>
      </w:r>
      <w:r w:rsidR="00FA09EC" w:rsidRPr="00FA09EC">
        <w:rPr>
          <w:rFonts w:ascii="Helvetica" w:hAnsi="Helvetica"/>
          <w:b/>
        </w:rPr>
        <w:t xml:space="preserve"> Features</w:t>
      </w:r>
    </w:p>
    <w:p w14:paraId="625E5C5A" w14:textId="1D0BCC6A" w:rsidR="00A5770E" w:rsidRDefault="00A5770E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170368">
        <w:rPr>
          <w:rFonts w:ascii="Helvetica" w:hAnsi="Helvetica"/>
        </w:rPr>
        <w:t>Traditional</w:t>
      </w:r>
      <w:r>
        <w:rPr>
          <w:rFonts w:ascii="Helvetica" w:hAnsi="Helvetica"/>
        </w:rPr>
        <w:t xml:space="preserve"> offset double-cutaway, </w:t>
      </w:r>
      <w:r w:rsidR="00170368">
        <w:rPr>
          <w:rFonts w:ascii="Helvetica" w:hAnsi="Helvetica"/>
        </w:rPr>
        <w:t xml:space="preserve">with short-scale, </w:t>
      </w:r>
      <w:r>
        <w:rPr>
          <w:rFonts w:ascii="Helvetica" w:hAnsi="Helvetica"/>
        </w:rPr>
        <w:t xml:space="preserve">solid-wood </w:t>
      </w:r>
      <w:r w:rsidR="00FA09EC" w:rsidRPr="00FA09EC">
        <w:rPr>
          <w:rFonts w:ascii="Helvetica" w:hAnsi="Helvetica"/>
        </w:rPr>
        <w:t xml:space="preserve">design </w:t>
      </w:r>
      <w:r w:rsidR="00E81165">
        <w:rPr>
          <w:rFonts w:ascii="Helvetica" w:hAnsi="Helvetica"/>
        </w:rPr>
        <w:t>in an Orange</w:t>
      </w:r>
      <w:r w:rsidR="00FA09EC" w:rsidRPr="00A5770E">
        <w:rPr>
          <w:rFonts w:ascii="Helvetica" w:hAnsi="Helvetica"/>
          <w:color w:val="FF0000"/>
        </w:rPr>
        <w:t xml:space="preserve"> </w:t>
      </w:r>
      <w:r w:rsidR="00FA09EC" w:rsidRPr="00FA09EC">
        <w:rPr>
          <w:rFonts w:ascii="Helvetica" w:hAnsi="Helvetica"/>
        </w:rPr>
        <w:t>finish</w:t>
      </w:r>
    </w:p>
    <w:p w14:paraId="4E97597B" w14:textId="6FE0D366" w:rsidR="000C6590" w:rsidRDefault="00A5770E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C6590">
        <w:rPr>
          <w:rFonts w:ascii="Helvetica" w:hAnsi="Helvetica"/>
        </w:rPr>
        <w:t>22-fret</w:t>
      </w:r>
      <w:r w:rsidR="000C6590" w:rsidRPr="00FA09EC">
        <w:rPr>
          <w:rFonts w:ascii="Helvetica" w:hAnsi="Helvetica"/>
        </w:rPr>
        <w:t xml:space="preserve"> </w:t>
      </w:r>
      <w:r w:rsidR="000C6590">
        <w:rPr>
          <w:rFonts w:ascii="Helvetica" w:hAnsi="Helvetica"/>
        </w:rPr>
        <w:t>m</w:t>
      </w:r>
      <w:r w:rsidR="00FA09EC" w:rsidRPr="00FA09EC">
        <w:rPr>
          <w:rFonts w:ascii="Helvetica" w:hAnsi="Helvetica"/>
        </w:rPr>
        <w:t xml:space="preserve">aple neck with </w:t>
      </w:r>
      <w:r w:rsidR="000C6590">
        <w:rPr>
          <w:rFonts w:ascii="Helvetica" w:hAnsi="Helvetica"/>
        </w:rPr>
        <w:t>jatoba tonewood fretboard</w:t>
      </w:r>
    </w:p>
    <w:p w14:paraId="6CA2B066" w14:textId="7E03B325" w:rsidR="00FA09EC" w:rsidRPr="00FA09EC" w:rsidRDefault="00BA05C8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H/S/S pickup configuration</w:t>
      </w:r>
      <w:r w:rsidR="008134AF">
        <w:rPr>
          <w:rFonts w:ascii="Helvetica" w:hAnsi="Helvetica"/>
        </w:rPr>
        <w:t xml:space="preserve"> covers a wide variety of musical genres</w:t>
      </w:r>
    </w:p>
    <w:p w14:paraId="38561C09" w14:textId="23A741A7" w:rsidR="00FA09EC" w:rsidRPr="00FA09EC" w:rsidRDefault="00FA09EC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Ultra-carve heel joint a</w:t>
      </w:r>
      <w:r w:rsidR="00D10FF2">
        <w:rPr>
          <w:rFonts w:ascii="Helvetica" w:hAnsi="Helvetica"/>
        </w:rPr>
        <w:t>llows easy access to upper frets</w:t>
      </w:r>
    </w:p>
    <w:p w14:paraId="3CC8CA35" w14:textId="77777777" w:rsidR="00FA09EC" w:rsidRDefault="00FA09EC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Ultra-comfortable slim-taper neck feels comfortable in any player’s hands</w:t>
      </w:r>
    </w:p>
    <w:p w14:paraId="6178E5C6" w14:textId="77777777" w:rsidR="00EF16B0" w:rsidRDefault="001B5EB8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• Hard-tail bridge, solid bridge saddles and through-body string loading for enhanced resonance</w:t>
      </w:r>
    </w:p>
    <w:p w14:paraId="0A8A5A3F" w14:textId="7613D6D6" w:rsidR="004E042D" w:rsidRDefault="004E042D" w:rsidP="00FA0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Sealed gear tuners provide precise tuning with years of trouble</w:t>
      </w:r>
      <w:r w:rsidR="001B5EB8">
        <w:rPr>
          <w:rFonts w:ascii="Helvetica" w:hAnsi="Helvetica"/>
        </w:rPr>
        <w:t>-</w:t>
      </w:r>
      <w:r>
        <w:rPr>
          <w:rFonts w:ascii="Helvetica" w:hAnsi="Helvetica"/>
        </w:rPr>
        <w:t>free operation</w:t>
      </w:r>
    </w:p>
    <w:p w14:paraId="58DD8619" w14:textId="77777777" w:rsidR="00FA09EC" w:rsidRPr="00FA09EC" w:rsidRDefault="00FA09EC" w:rsidP="00FA09EC">
      <w:pPr>
        <w:spacing w:line="288" w:lineRule="auto"/>
        <w:rPr>
          <w:rFonts w:ascii="Helvetica" w:hAnsi="Helvetica"/>
        </w:rPr>
      </w:pPr>
    </w:p>
    <w:p w14:paraId="456E61BF" w14:textId="16990DDB" w:rsidR="00FA09EC" w:rsidRPr="00FA09EC" w:rsidRDefault="00033566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  <w:b/>
        </w:rPr>
        <w:t>TD</w:t>
      </w:r>
      <w:r w:rsidR="00C60EA5">
        <w:rPr>
          <w:rFonts w:ascii="Helvetica" w:hAnsi="Helvetica"/>
          <w:b/>
        </w:rPr>
        <w:t>100OR</w:t>
      </w:r>
      <w:r w:rsidR="00FA09EC" w:rsidRPr="00FA09EC">
        <w:rPr>
          <w:rFonts w:ascii="Helvetica" w:hAnsi="Helvetica"/>
          <w:b/>
        </w:rPr>
        <w:t xml:space="preserve"> Specifications</w:t>
      </w:r>
    </w:p>
    <w:p w14:paraId="3740597B" w14:textId="44B6829E" w:rsidR="001B5EB8" w:rsidRDefault="001B5EB8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3/4-size offset double-cutaway</w:t>
      </w:r>
      <w:r w:rsidR="008354A4">
        <w:rPr>
          <w:rFonts w:ascii="Helvetica" w:hAnsi="Helvetica"/>
        </w:rPr>
        <w:t xml:space="preserve"> design</w:t>
      </w:r>
    </w:p>
    <w:p w14:paraId="3EA9B038" w14:textId="1105B5D2" w:rsidR="00F353EA" w:rsidRDefault="00F353EA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81165">
        <w:rPr>
          <w:rFonts w:ascii="Helvetica" w:hAnsi="Helvetica"/>
        </w:rPr>
        <w:t xml:space="preserve">Orange </w:t>
      </w:r>
      <w:r>
        <w:rPr>
          <w:rFonts w:ascii="Helvetica" w:hAnsi="Helvetica"/>
        </w:rPr>
        <w:t>finish</w:t>
      </w:r>
    </w:p>
    <w:p w14:paraId="7A38B48A" w14:textId="77777777" w:rsidR="002C0759" w:rsidRDefault="001B5EB8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C6590">
        <w:rPr>
          <w:rFonts w:ascii="Helvetica" w:hAnsi="Helvetica"/>
        </w:rPr>
        <w:t>One</w:t>
      </w:r>
      <w:r>
        <w:rPr>
          <w:rFonts w:ascii="Helvetica" w:hAnsi="Helvetica"/>
        </w:rPr>
        <w:t>-piece</w:t>
      </w:r>
      <w:r w:rsidR="000C6590">
        <w:rPr>
          <w:rFonts w:ascii="Helvetica" w:hAnsi="Helvetica"/>
        </w:rPr>
        <w:t>, shallow-”C”</w:t>
      </w:r>
      <w:r>
        <w:rPr>
          <w:rFonts w:ascii="Helvetica" w:hAnsi="Helvetica"/>
        </w:rPr>
        <w:t xml:space="preserve"> </w:t>
      </w:r>
      <w:r w:rsidR="000C6590">
        <w:rPr>
          <w:rFonts w:ascii="Helvetica" w:hAnsi="Helvetica"/>
        </w:rPr>
        <w:t xml:space="preserve">shape </w:t>
      </w:r>
      <w:r>
        <w:rPr>
          <w:rFonts w:ascii="Helvetica" w:hAnsi="Helvetica"/>
        </w:rPr>
        <w:t>maple neck</w:t>
      </w:r>
    </w:p>
    <w:p w14:paraId="00528D08" w14:textId="1EF7F8F7" w:rsidR="00FA09EC" w:rsidRPr="00FA09EC" w:rsidRDefault="002C0759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0C6590">
        <w:rPr>
          <w:rFonts w:ascii="Helvetica" w:hAnsi="Helvetica"/>
        </w:rPr>
        <w:t xml:space="preserve">Jatoba </w:t>
      </w:r>
      <w:r w:rsidR="00F75E0D">
        <w:rPr>
          <w:rFonts w:ascii="Helvetica" w:hAnsi="Helvetica"/>
        </w:rPr>
        <w:t xml:space="preserve">tonewood </w:t>
      </w:r>
      <w:r w:rsidR="000C6590">
        <w:rPr>
          <w:rFonts w:ascii="Helvetica" w:hAnsi="Helvetica"/>
        </w:rPr>
        <w:t>fretboard</w:t>
      </w:r>
      <w:r>
        <w:rPr>
          <w:rFonts w:ascii="Helvetica" w:hAnsi="Helvetica"/>
        </w:rPr>
        <w:t xml:space="preserve"> </w:t>
      </w:r>
    </w:p>
    <w:p w14:paraId="79F926CC" w14:textId="68E3F706" w:rsidR="00FA09EC" w:rsidRPr="00FA09EC" w:rsidRDefault="00FA09EC" w:rsidP="00FA09EC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 w:rsidR="001B5EB8">
        <w:rPr>
          <w:rFonts w:ascii="Helvetica" w:hAnsi="Helvetica"/>
        </w:rPr>
        <w:t>22 medium-jumbo frets</w:t>
      </w:r>
      <w:r w:rsidR="000C6590">
        <w:rPr>
          <w:rFonts w:ascii="Helvetica" w:hAnsi="Helvetica"/>
        </w:rPr>
        <w:t xml:space="preserve"> </w:t>
      </w:r>
    </w:p>
    <w:p w14:paraId="7FF28C74" w14:textId="4D792A45" w:rsidR="00FA09EC" w:rsidRPr="00FA09EC" w:rsidRDefault="001B5EB8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22</w:t>
      </w:r>
      <w:r w:rsidR="00FA09EC" w:rsidRPr="00FA09EC">
        <w:rPr>
          <w:rFonts w:ascii="Helvetica" w:hAnsi="Helvetica"/>
        </w:rPr>
        <w:t>.5” scale length</w:t>
      </w:r>
    </w:p>
    <w:p w14:paraId="170333A2" w14:textId="77777777" w:rsidR="00FA09EC" w:rsidRPr="00FA09EC" w:rsidRDefault="00FA09EC" w:rsidP="00FA09EC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HSS pickup configuration</w:t>
      </w:r>
    </w:p>
    <w:p w14:paraId="189BB2D1" w14:textId="151958C0" w:rsidR="00C06FD2" w:rsidRDefault="00C06FD2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Through-body string loading</w:t>
      </w:r>
    </w:p>
    <w:p w14:paraId="2827ACB5" w14:textId="0F25D951" w:rsidR="00C06FD2" w:rsidRDefault="00C06FD2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Ultra-carved neck joint</w:t>
      </w:r>
    </w:p>
    <w:p w14:paraId="086E6BAF" w14:textId="3A0EA981" w:rsidR="00C06FD2" w:rsidRPr="00FA09EC" w:rsidRDefault="00C06FD2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Dual action truss rod</w:t>
      </w:r>
    </w:p>
    <w:p w14:paraId="6EBA519A" w14:textId="77777777" w:rsidR="00FA09EC" w:rsidRPr="00FA09EC" w:rsidRDefault="00FA09EC" w:rsidP="00FA09EC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Master Volume, Master Tone</w:t>
      </w:r>
    </w:p>
    <w:p w14:paraId="7CD96678" w14:textId="77777777" w:rsidR="00FA09EC" w:rsidRPr="00FA09EC" w:rsidRDefault="00FA09EC" w:rsidP="00FA09EC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>• 5-position pickup switch</w:t>
      </w:r>
    </w:p>
    <w:p w14:paraId="12844375" w14:textId="5610618D" w:rsidR="00FA09EC" w:rsidRDefault="00FA09EC" w:rsidP="00FA09EC">
      <w:pPr>
        <w:spacing w:line="288" w:lineRule="auto"/>
        <w:rPr>
          <w:rFonts w:ascii="Helvetica" w:hAnsi="Helvetica"/>
        </w:rPr>
      </w:pPr>
      <w:r w:rsidRPr="00FA09EC">
        <w:rPr>
          <w:rFonts w:ascii="Helvetica" w:hAnsi="Helvetica"/>
        </w:rPr>
        <w:t xml:space="preserve">• </w:t>
      </w:r>
      <w:r w:rsidR="001B5EB8">
        <w:rPr>
          <w:rFonts w:ascii="Helvetica" w:hAnsi="Helvetica"/>
        </w:rPr>
        <w:t xml:space="preserve">High-ratio </w:t>
      </w:r>
      <w:r w:rsidRPr="00FA09EC">
        <w:rPr>
          <w:rFonts w:ascii="Helvetica" w:hAnsi="Helvetica"/>
        </w:rPr>
        <w:t>tuning machines</w:t>
      </w:r>
    </w:p>
    <w:p w14:paraId="5F8992BA" w14:textId="43587CDD" w:rsidR="00C06FD2" w:rsidRPr="00FA09EC" w:rsidRDefault="00BD5467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Solid bridge saddles</w:t>
      </w:r>
    </w:p>
    <w:p w14:paraId="1CE9683F" w14:textId="75425312" w:rsidR="00FA09EC" w:rsidRPr="00FA09EC" w:rsidRDefault="001B5EB8" w:rsidP="00FA09EC">
      <w:pPr>
        <w:spacing w:line="288" w:lineRule="auto"/>
        <w:rPr>
          <w:rFonts w:ascii="Helvetica" w:hAnsi="Helvetica"/>
        </w:rPr>
      </w:pPr>
      <w:r>
        <w:rPr>
          <w:rFonts w:ascii="Helvetica" w:hAnsi="Helvetica"/>
        </w:rPr>
        <w:t>• Attractive chrome</w:t>
      </w:r>
      <w:r w:rsidR="00FA09EC" w:rsidRPr="00FA09EC">
        <w:rPr>
          <w:rFonts w:ascii="Helvetica" w:hAnsi="Helvetica"/>
        </w:rPr>
        <w:t xml:space="preserve"> hardware</w:t>
      </w:r>
    </w:p>
    <w:p w14:paraId="41866B22" w14:textId="77777777" w:rsidR="007907A3" w:rsidRPr="00FA09EC" w:rsidRDefault="007907A3" w:rsidP="007907A3">
      <w:pPr>
        <w:rPr>
          <w:rFonts w:ascii="Helvetica" w:hAnsi="Helvetica"/>
        </w:rPr>
      </w:pPr>
    </w:p>
    <w:p w14:paraId="5CC8C44D" w14:textId="77777777" w:rsidR="0078301E" w:rsidRPr="00FA09EC" w:rsidRDefault="0078301E">
      <w:pPr>
        <w:rPr>
          <w:rFonts w:ascii="Helvetica" w:hAnsi="Helvetica"/>
        </w:rPr>
      </w:pPr>
    </w:p>
    <w:sectPr w:rsidR="0078301E" w:rsidRPr="00FA09E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A3"/>
    <w:rsid w:val="000052B1"/>
    <w:rsid w:val="00033566"/>
    <w:rsid w:val="000C6590"/>
    <w:rsid w:val="00116EDD"/>
    <w:rsid w:val="00170368"/>
    <w:rsid w:val="001B5EB8"/>
    <w:rsid w:val="002C0759"/>
    <w:rsid w:val="002C2A67"/>
    <w:rsid w:val="00413CB8"/>
    <w:rsid w:val="004E042D"/>
    <w:rsid w:val="005B769F"/>
    <w:rsid w:val="005C02FE"/>
    <w:rsid w:val="005C7A8E"/>
    <w:rsid w:val="006910FE"/>
    <w:rsid w:val="00720234"/>
    <w:rsid w:val="00736841"/>
    <w:rsid w:val="0078301E"/>
    <w:rsid w:val="007907A3"/>
    <w:rsid w:val="008134AF"/>
    <w:rsid w:val="008354A4"/>
    <w:rsid w:val="0089064F"/>
    <w:rsid w:val="00907FDC"/>
    <w:rsid w:val="00951C2A"/>
    <w:rsid w:val="009A31FC"/>
    <w:rsid w:val="00A04131"/>
    <w:rsid w:val="00A5770E"/>
    <w:rsid w:val="00AC45E3"/>
    <w:rsid w:val="00BA05C8"/>
    <w:rsid w:val="00BA18E6"/>
    <w:rsid w:val="00BD5467"/>
    <w:rsid w:val="00C06FD2"/>
    <w:rsid w:val="00C60EA5"/>
    <w:rsid w:val="00C87B3B"/>
    <w:rsid w:val="00CA14EA"/>
    <w:rsid w:val="00D10FF2"/>
    <w:rsid w:val="00E17C9B"/>
    <w:rsid w:val="00E74A8C"/>
    <w:rsid w:val="00E81165"/>
    <w:rsid w:val="00EF16B0"/>
    <w:rsid w:val="00F353EA"/>
    <w:rsid w:val="00F75E0D"/>
    <w:rsid w:val="00F92629"/>
    <w:rsid w:val="00FA09E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CF6B434D-24D7-D947-A540-D07995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68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2018-07-24T17:52:00Z</dcterms:created>
  <dcterms:modified xsi:type="dcterms:W3CDTF">2018-07-24T17:55:00Z</dcterms:modified>
</cp:coreProperties>
</file>