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46DE9538" w:rsidR="007907A3" w:rsidRDefault="00C65805" w:rsidP="007907A3">
      <w:pPr>
        <w:rPr>
          <w:rFonts w:ascii="Helvetica" w:hAnsi="Helvetica"/>
        </w:rPr>
      </w:pPr>
      <w:r>
        <w:rPr>
          <w:rFonts w:ascii="Helvetica" w:hAnsi="Helvetica"/>
        </w:rPr>
        <w:t>Mitchell Acoustic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02D65A87" w:rsidR="007907A3" w:rsidRDefault="00C65805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Mitchell </w:t>
      </w:r>
      <w:r w:rsidR="00F05D39">
        <w:rPr>
          <w:rFonts w:ascii="Helvetica" w:hAnsi="Helvetica"/>
        </w:rPr>
        <w:t xml:space="preserve">“Terra Series” </w:t>
      </w:r>
      <w:r w:rsidR="002717A0">
        <w:rPr>
          <w:rFonts w:ascii="Helvetica" w:hAnsi="Helvetica"/>
        </w:rPr>
        <w:t>T311CE</w:t>
      </w:r>
      <w:r>
        <w:rPr>
          <w:rFonts w:ascii="Helvetica" w:hAnsi="Helvetica"/>
        </w:rPr>
        <w:t xml:space="preserve"> </w:t>
      </w:r>
      <w:r w:rsidR="00F05D39">
        <w:rPr>
          <w:rFonts w:ascii="Helvetica" w:hAnsi="Helvetica"/>
        </w:rPr>
        <w:t xml:space="preserve">Dreadnought </w:t>
      </w:r>
      <w:r w:rsidR="002717A0">
        <w:rPr>
          <w:rFonts w:ascii="Helvetica" w:hAnsi="Helvetica"/>
        </w:rPr>
        <w:t xml:space="preserve">Cutaway </w:t>
      </w:r>
      <w:r w:rsidR="00144A1B">
        <w:rPr>
          <w:rFonts w:ascii="Helvetica" w:hAnsi="Helvetica"/>
        </w:rPr>
        <w:t>Acoustic</w:t>
      </w:r>
      <w:r w:rsidR="00312DCB">
        <w:rPr>
          <w:rFonts w:ascii="Helvetica" w:hAnsi="Helvetica"/>
        </w:rPr>
        <w:t>-Electric</w:t>
      </w:r>
      <w:r w:rsidR="00144A1B">
        <w:rPr>
          <w:rFonts w:ascii="Helvetica" w:hAnsi="Helvetica"/>
        </w:rPr>
        <w:t xml:space="preserve"> Guitar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4360C01D" w14:textId="04DE3660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EC0A44">
        <w:rPr>
          <w:rFonts w:ascii="Helvetica" w:hAnsi="Helvetica"/>
        </w:rPr>
        <w:t xml:space="preserve"> Easy </w:t>
      </w:r>
      <w:r w:rsidR="002717A0">
        <w:rPr>
          <w:rFonts w:ascii="Helvetica" w:hAnsi="Helvetica"/>
        </w:rPr>
        <w:t xml:space="preserve">Cutaway </w:t>
      </w:r>
      <w:r w:rsidR="00EC0A44">
        <w:rPr>
          <w:rFonts w:ascii="Helvetica" w:hAnsi="Helvetica"/>
        </w:rPr>
        <w:t>Playability</w:t>
      </w:r>
      <w:r w:rsidR="00EF373C">
        <w:rPr>
          <w:rFonts w:ascii="Helvetica" w:hAnsi="Helvetica"/>
        </w:rPr>
        <w:t xml:space="preserve"> with Dreadno</w:t>
      </w:r>
      <w:r w:rsidR="002717A0">
        <w:rPr>
          <w:rFonts w:ascii="Helvetica" w:hAnsi="Helvetica"/>
        </w:rPr>
        <w:t>ught Warmth</w:t>
      </w:r>
    </w:p>
    <w:p w14:paraId="79ED742B" w14:textId="666D7B8F" w:rsidR="002717A0" w:rsidRDefault="002717A0" w:rsidP="007907A3">
      <w:pPr>
        <w:rPr>
          <w:rFonts w:ascii="Helvetica" w:hAnsi="Helvetica"/>
        </w:rPr>
      </w:pPr>
      <w:r>
        <w:rPr>
          <w:rFonts w:ascii="Helvetica" w:hAnsi="Helvetica"/>
        </w:rPr>
        <w:t>• Balanced Spruce-Mahogany Tone at a Great Price!</w:t>
      </w:r>
    </w:p>
    <w:p w14:paraId="71B6DE11" w14:textId="194DAE48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EC0A44">
        <w:rPr>
          <w:rFonts w:ascii="Helvetica" w:hAnsi="Helvetica"/>
        </w:rPr>
        <w:t xml:space="preserve"> </w:t>
      </w:r>
      <w:r w:rsidR="0075210D">
        <w:rPr>
          <w:rFonts w:ascii="Helvetica" w:hAnsi="Helvetica"/>
        </w:rPr>
        <w:t>Warmth, Richness and Volume from Mitchell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63BAC1C6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CBFB336" w14:textId="560DBB79" w:rsidR="007907A3" w:rsidRDefault="00F05D39" w:rsidP="007907A3">
      <w:pPr>
        <w:rPr>
          <w:rFonts w:ascii="Helvetica" w:hAnsi="Helvetica"/>
        </w:rPr>
      </w:pPr>
      <w:r>
        <w:rPr>
          <w:rFonts w:ascii="Helvetica" w:hAnsi="Helvetica"/>
        </w:rPr>
        <w:t>Part of the Terra Series, t</w:t>
      </w:r>
      <w:r w:rsidR="00B054E4">
        <w:rPr>
          <w:rFonts w:ascii="Helvetica" w:hAnsi="Helvetica"/>
        </w:rPr>
        <w:t>he Mitchell T31</w:t>
      </w:r>
      <w:r w:rsidR="00DE1755">
        <w:rPr>
          <w:rFonts w:ascii="Helvetica" w:hAnsi="Helvetica"/>
        </w:rPr>
        <w:t>1</w:t>
      </w:r>
      <w:r w:rsidR="002717A0">
        <w:rPr>
          <w:rFonts w:ascii="Helvetica" w:hAnsi="Helvetica"/>
        </w:rPr>
        <w:t>CE</w:t>
      </w:r>
      <w:r w:rsidR="00DE1755">
        <w:rPr>
          <w:rFonts w:ascii="Helvetica" w:hAnsi="Helvetica"/>
        </w:rPr>
        <w:t xml:space="preserve"> </w:t>
      </w:r>
      <w:r w:rsidR="00EF373C">
        <w:rPr>
          <w:rFonts w:ascii="Helvetica" w:hAnsi="Helvetica"/>
        </w:rPr>
        <w:t>Dreadno</w:t>
      </w:r>
      <w:r w:rsidR="002717A0">
        <w:rPr>
          <w:rFonts w:ascii="Helvetica" w:hAnsi="Helvetica"/>
        </w:rPr>
        <w:t xml:space="preserve">ught </w:t>
      </w:r>
      <w:r w:rsidR="00DE1755">
        <w:rPr>
          <w:rFonts w:ascii="Helvetica" w:hAnsi="Helvetica"/>
        </w:rPr>
        <w:t>Acoustic</w:t>
      </w:r>
      <w:r w:rsidR="00312DCB">
        <w:rPr>
          <w:rFonts w:ascii="Helvetica" w:hAnsi="Helvetica"/>
        </w:rPr>
        <w:t>-Electric</w:t>
      </w:r>
      <w:r w:rsidR="00DE1755">
        <w:rPr>
          <w:rFonts w:ascii="Helvetica" w:hAnsi="Helvetica"/>
        </w:rPr>
        <w:t xml:space="preserve"> </w:t>
      </w:r>
      <w:r w:rsidR="00312DCB">
        <w:rPr>
          <w:rFonts w:ascii="Helvetica" w:hAnsi="Helvetica"/>
        </w:rPr>
        <w:t xml:space="preserve">Cutaway </w:t>
      </w:r>
      <w:r w:rsidR="00DE1755">
        <w:rPr>
          <w:rFonts w:ascii="Helvetica" w:hAnsi="Helvetica"/>
        </w:rPr>
        <w:t>Guitar</w:t>
      </w:r>
      <w:r w:rsidR="002717A0">
        <w:rPr>
          <w:rFonts w:ascii="Helvetica" w:hAnsi="Helvetica"/>
        </w:rPr>
        <w:t xml:space="preserve"> combines the playing ease of a cutaway with select woods for an instrument that is both easy to play and tonefully rich. </w:t>
      </w:r>
      <w:r>
        <w:rPr>
          <w:rFonts w:ascii="Helvetica" w:hAnsi="Helvetica"/>
        </w:rPr>
        <w:t>It features a</w:t>
      </w:r>
      <w:r w:rsidR="00DE1755">
        <w:rPr>
          <w:rFonts w:ascii="Helvetica" w:hAnsi="Helvetica"/>
        </w:rPr>
        <w:t xml:space="preserve"> </w:t>
      </w:r>
      <w:r w:rsidR="00371B00">
        <w:rPr>
          <w:rFonts w:ascii="Helvetica" w:hAnsi="Helvetica"/>
        </w:rPr>
        <w:t xml:space="preserve">solid </w:t>
      </w:r>
      <w:r w:rsidR="002717A0">
        <w:rPr>
          <w:rFonts w:ascii="Helvetica" w:hAnsi="Helvetica"/>
        </w:rPr>
        <w:t>spruce top for a detailed high-end</w:t>
      </w:r>
      <w:r w:rsidR="00AD7EE4">
        <w:rPr>
          <w:rFonts w:ascii="Helvetica" w:hAnsi="Helvetica"/>
        </w:rPr>
        <w:t>,</w:t>
      </w:r>
      <w:r>
        <w:rPr>
          <w:rFonts w:ascii="Helvetica" w:hAnsi="Helvetica"/>
        </w:rPr>
        <w:t xml:space="preserve"> as well as mahogany</w:t>
      </w:r>
      <w:r w:rsidR="0043745B">
        <w:rPr>
          <w:rFonts w:ascii="Helvetica" w:hAnsi="Helvetica"/>
        </w:rPr>
        <w:t xml:space="preserve"> back and sides </w:t>
      </w:r>
      <w:r>
        <w:rPr>
          <w:rFonts w:ascii="Helvetica" w:hAnsi="Helvetica"/>
        </w:rPr>
        <w:t xml:space="preserve">for </w:t>
      </w:r>
      <w:r w:rsidR="002717A0">
        <w:rPr>
          <w:rFonts w:ascii="Helvetica" w:hAnsi="Helvetica"/>
        </w:rPr>
        <w:t xml:space="preserve">a warm, full </w:t>
      </w:r>
      <w:r w:rsidR="00371B00">
        <w:rPr>
          <w:rFonts w:ascii="Helvetica" w:hAnsi="Helvetica"/>
        </w:rPr>
        <w:t>tone</w:t>
      </w:r>
      <w:r>
        <w:rPr>
          <w:rFonts w:ascii="Helvetica" w:hAnsi="Helvetica"/>
        </w:rPr>
        <w:t>. The</w:t>
      </w:r>
      <w:r w:rsidR="00371B00">
        <w:rPr>
          <w:rFonts w:ascii="Helvetica" w:hAnsi="Helvetica"/>
        </w:rPr>
        <w:t xml:space="preserve"> </w:t>
      </w:r>
      <w:r w:rsidR="00371B00" w:rsidRPr="00C65805">
        <w:rPr>
          <w:rFonts w:ascii="Helvetica" w:hAnsi="Helvetica"/>
        </w:rPr>
        <w:t xml:space="preserve">attractive open pore finish </w:t>
      </w:r>
      <w:r w:rsidR="00312DCB">
        <w:rPr>
          <w:rFonts w:ascii="Helvetica" w:hAnsi="Helvetica"/>
        </w:rPr>
        <w:t xml:space="preserve">(on back and sides) </w:t>
      </w:r>
      <w:r w:rsidR="00371B00" w:rsidRPr="00C65805">
        <w:rPr>
          <w:rFonts w:ascii="Helvetica" w:hAnsi="Helvetica"/>
        </w:rPr>
        <w:t>enhances</w:t>
      </w:r>
      <w:r w:rsidR="00371B00">
        <w:rPr>
          <w:rFonts w:ascii="Helvetica" w:hAnsi="Helvetica"/>
        </w:rPr>
        <w:t xml:space="preserve"> its overall resonance. The advanced, forward-shifted </w:t>
      </w:r>
      <w:r w:rsidR="00C65805" w:rsidRPr="00C65805">
        <w:rPr>
          <w:rFonts w:ascii="Helvetica" w:hAnsi="Helvetica"/>
        </w:rPr>
        <w:t xml:space="preserve">scalloped X-bracing </w:t>
      </w:r>
      <w:r w:rsidR="00B054E4">
        <w:rPr>
          <w:rFonts w:ascii="Helvetica" w:hAnsi="Helvetica"/>
        </w:rPr>
        <w:t>increases the T31</w:t>
      </w:r>
      <w:r w:rsidR="00371B00">
        <w:rPr>
          <w:rFonts w:ascii="Helvetica" w:hAnsi="Helvetica"/>
        </w:rPr>
        <w:t>1</w:t>
      </w:r>
      <w:r w:rsidR="002717A0">
        <w:rPr>
          <w:rFonts w:ascii="Helvetica" w:hAnsi="Helvetica"/>
        </w:rPr>
        <w:t>CE</w:t>
      </w:r>
      <w:r w:rsidR="00371B00">
        <w:rPr>
          <w:rFonts w:ascii="Helvetica" w:hAnsi="Helvetica"/>
        </w:rPr>
        <w:t xml:space="preserve">’s </w:t>
      </w:r>
      <w:r w:rsidR="00C65805" w:rsidRPr="00C65805">
        <w:rPr>
          <w:rFonts w:ascii="Helvetica" w:hAnsi="Helvetica"/>
        </w:rPr>
        <w:t>tone and projection</w:t>
      </w:r>
      <w:r w:rsidR="001B3A55">
        <w:rPr>
          <w:rFonts w:ascii="Helvetica" w:hAnsi="Helvetica"/>
        </w:rPr>
        <w:t xml:space="preserve">. </w:t>
      </w:r>
      <w:r w:rsidR="00951B3F">
        <w:rPr>
          <w:rFonts w:ascii="Helvetica" w:hAnsi="Helvetica"/>
        </w:rPr>
        <w:t xml:space="preserve">Built-in </w:t>
      </w:r>
      <w:r w:rsidR="00951B3F" w:rsidRPr="00BF31B1">
        <w:rPr>
          <w:rFonts w:ascii="Helvetica" w:hAnsi="Helvetica"/>
        </w:rPr>
        <w:t>Fishman</w:t>
      </w:r>
      <w:r w:rsidR="00951B3F">
        <w:rPr>
          <w:rFonts w:ascii="Helvetica" w:hAnsi="Helvetica"/>
        </w:rPr>
        <w:t>®</w:t>
      </w:r>
      <w:r w:rsidR="00951B3F" w:rsidRPr="00BF31B1">
        <w:rPr>
          <w:rFonts w:ascii="Helvetica" w:hAnsi="Helvetica"/>
        </w:rPr>
        <w:t xml:space="preserve"> pickup and preamp</w:t>
      </w:r>
      <w:r w:rsidR="00951B3F">
        <w:rPr>
          <w:rFonts w:ascii="Helvetica" w:hAnsi="Helvetica"/>
        </w:rPr>
        <w:t xml:space="preserve"> ensure that all that great sound reaches your amp, mixer or PA system fully intact. </w:t>
      </w:r>
      <w:r w:rsidR="001B3A55">
        <w:rPr>
          <w:rFonts w:ascii="Helvetica" w:hAnsi="Helvetica"/>
        </w:rPr>
        <w:t>An</w:t>
      </w:r>
      <w:r w:rsidR="00371B00">
        <w:rPr>
          <w:rFonts w:ascii="Helvetica" w:hAnsi="Helvetica"/>
        </w:rPr>
        <w:t xml:space="preserve"> easy-to-pla</w:t>
      </w:r>
      <w:r w:rsidR="001B3A55">
        <w:rPr>
          <w:rFonts w:ascii="Helvetica" w:hAnsi="Helvetica"/>
        </w:rPr>
        <w:t>y</w:t>
      </w:r>
      <w:r w:rsidR="0043745B">
        <w:rPr>
          <w:rFonts w:ascii="Helvetica" w:hAnsi="Helvetica"/>
        </w:rPr>
        <w:t xml:space="preserve">, slim mahogany </w:t>
      </w:r>
      <w:r w:rsidR="00371B00">
        <w:rPr>
          <w:rFonts w:ascii="Helvetica" w:hAnsi="Helvetica"/>
        </w:rPr>
        <w:t>neck</w:t>
      </w:r>
      <w:r w:rsidR="001B3A55">
        <w:rPr>
          <w:rFonts w:ascii="Helvetica" w:hAnsi="Helvetica"/>
        </w:rPr>
        <w:t xml:space="preserve"> </w:t>
      </w:r>
      <w:r w:rsidR="007C1E76">
        <w:rPr>
          <w:rFonts w:ascii="Helvetica" w:hAnsi="Helvetica"/>
        </w:rPr>
        <w:t>with rosewood fretboard</w:t>
      </w:r>
      <w:r w:rsidR="0043745B">
        <w:rPr>
          <w:rFonts w:ascii="Helvetica" w:hAnsi="Helvetica"/>
        </w:rPr>
        <w:t xml:space="preserve"> </w:t>
      </w:r>
      <w:r w:rsidR="00951B3F">
        <w:rPr>
          <w:rFonts w:ascii="Helvetica" w:hAnsi="Helvetica"/>
        </w:rPr>
        <w:t xml:space="preserve">and cutaway </w:t>
      </w:r>
      <w:r w:rsidR="001B3A55">
        <w:rPr>
          <w:rFonts w:ascii="Helvetica" w:hAnsi="Helvetica"/>
        </w:rPr>
        <w:t>design</w:t>
      </w:r>
      <w:r w:rsidR="00951B3F">
        <w:rPr>
          <w:rFonts w:ascii="Helvetica" w:hAnsi="Helvetica"/>
        </w:rPr>
        <w:t xml:space="preserve"> </w:t>
      </w:r>
      <w:r w:rsidR="002E28D4">
        <w:rPr>
          <w:rFonts w:ascii="Helvetica" w:hAnsi="Helvetica"/>
        </w:rPr>
        <w:t>make</w:t>
      </w:r>
      <w:r w:rsidR="00371B00">
        <w:rPr>
          <w:rFonts w:ascii="Helvetica" w:hAnsi="Helvetica"/>
        </w:rPr>
        <w:t xml:space="preserve"> learning difficult passages easier and creates superior playability for the advancing musician. High-</w:t>
      </w:r>
      <w:r w:rsidR="00C65805" w:rsidRPr="00C65805">
        <w:rPr>
          <w:rFonts w:ascii="Helvetica" w:hAnsi="Helvetica"/>
        </w:rPr>
        <w:t>ratio sealed gear tuners allow for quick and accurate tuning</w:t>
      </w:r>
      <w:r w:rsidR="00AD7EE4">
        <w:rPr>
          <w:rFonts w:ascii="Helvetica" w:hAnsi="Helvetica"/>
        </w:rPr>
        <w:t xml:space="preserve"> of this head-turning instrument </w:t>
      </w:r>
      <w:r w:rsidR="001B3A55">
        <w:rPr>
          <w:rFonts w:ascii="Helvetica" w:hAnsi="Helvetica"/>
        </w:rPr>
        <w:t xml:space="preserve">that is </w:t>
      </w:r>
      <w:r w:rsidR="00AD7EE4">
        <w:rPr>
          <w:rFonts w:ascii="Helvetica" w:hAnsi="Helvetica"/>
        </w:rPr>
        <w:t xml:space="preserve">unmatched in its </w:t>
      </w:r>
      <w:r w:rsidR="001B3A55">
        <w:rPr>
          <w:rFonts w:ascii="Helvetica" w:hAnsi="Helvetica"/>
        </w:rPr>
        <w:t xml:space="preserve">price </w:t>
      </w:r>
      <w:r w:rsidR="00AD7EE4">
        <w:rPr>
          <w:rFonts w:ascii="Helvetica" w:hAnsi="Helvetica"/>
        </w:rPr>
        <w:t>class.</w:t>
      </w:r>
      <w:r w:rsidR="00C65805" w:rsidRPr="00C65805">
        <w:rPr>
          <w:rFonts w:ascii="Helvetica" w:hAnsi="Helvetica"/>
        </w:rPr>
        <w:t xml:space="preserve"> 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096D3D8F" w14:textId="07C16708" w:rsidR="00AC29DF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F373C">
        <w:rPr>
          <w:rFonts w:ascii="Helvetica" w:hAnsi="Helvetica"/>
        </w:rPr>
        <w:t>Dreadno</w:t>
      </w:r>
      <w:r w:rsidR="00F05D39">
        <w:rPr>
          <w:rFonts w:ascii="Helvetica" w:hAnsi="Helvetica"/>
        </w:rPr>
        <w:t xml:space="preserve">ught </w:t>
      </w:r>
      <w:r w:rsidR="00AC29DF">
        <w:rPr>
          <w:rFonts w:ascii="Helvetica" w:hAnsi="Helvetica"/>
        </w:rPr>
        <w:t>design offers plenty of volume</w:t>
      </w:r>
    </w:p>
    <w:p w14:paraId="41866B22" w14:textId="72FD84A3" w:rsidR="007907A3" w:rsidRDefault="00AC29DF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72760">
        <w:rPr>
          <w:rFonts w:ascii="Helvetica" w:hAnsi="Helvetica"/>
        </w:rPr>
        <w:t xml:space="preserve">Solid </w:t>
      </w:r>
      <w:r w:rsidR="00BB0CEA">
        <w:rPr>
          <w:rFonts w:ascii="Helvetica" w:hAnsi="Helvetica"/>
        </w:rPr>
        <w:t xml:space="preserve">spruce </w:t>
      </w:r>
      <w:r w:rsidR="00D72760">
        <w:rPr>
          <w:rFonts w:ascii="Helvetica" w:hAnsi="Helvetica"/>
        </w:rPr>
        <w:t xml:space="preserve">top for </w:t>
      </w:r>
      <w:r w:rsidR="00BB0CEA">
        <w:rPr>
          <w:rFonts w:ascii="Helvetica" w:hAnsi="Helvetica"/>
        </w:rPr>
        <w:t>detailed high-end</w:t>
      </w:r>
      <w:r w:rsidR="00312DCB">
        <w:rPr>
          <w:rFonts w:ascii="Helvetica" w:hAnsi="Helvetica"/>
        </w:rPr>
        <w:t>; gloss finished top</w:t>
      </w:r>
    </w:p>
    <w:p w14:paraId="09670AD5" w14:textId="3086A31D" w:rsidR="00D72760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>• Mahogany back and sides for a warm, rich sound</w:t>
      </w:r>
    </w:p>
    <w:p w14:paraId="48B48800" w14:textId="034E3C37" w:rsidR="002E28D4" w:rsidRDefault="002E28D4" w:rsidP="007907A3">
      <w:pPr>
        <w:rPr>
          <w:rFonts w:ascii="Helvetica" w:hAnsi="Helvetica"/>
        </w:rPr>
      </w:pPr>
      <w:r>
        <w:rPr>
          <w:rFonts w:ascii="Helvetica" w:hAnsi="Helvetica"/>
        </w:rPr>
        <w:t>• Mahogany neck with rosewood fretboard</w:t>
      </w:r>
      <w:r w:rsidR="00BD29F3">
        <w:rPr>
          <w:rFonts w:ascii="Helvetica" w:hAnsi="Helvetica"/>
        </w:rPr>
        <w:t xml:space="preserve"> and bridge</w:t>
      </w:r>
      <w:bookmarkStart w:id="0" w:name="_GoBack"/>
      <w:bookmarkEnd w:id="0"/>
    </w:p>
    <w:p w14:paraId="4D6F5F2C" w14:textId="419D02B3" w:rsidR="00312DCB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27231">
        <w:rPr>
          <w:rFonts w:ascii="Helvetica" w:hAnsi="Helvetica"/>
        </w:rPr>
        <w:t>Open po</w:t>
      </w:r>
      <w:r w:rsidR="00312DCB">
        <w:rPr>
          <w:rFonts w:ascii="Helvetica" w:hAnsi="Helvetica"/>
        </w:rPr>
        <w:t>re</w:t>
      </w:r>
      <w:r w:rsidR="00E27231">
        <w:rPr>
          <w:rFonts w:ascii="Helvetica" w:hAnsi="Helvetica"/>
        </w:rPr>
        <w:t xml:space="preserve"> finish </w:t>
      </w:r>
      <w:r w:rsidR="00312DCB">
        <w:rPr>
          <w:rFonts w:ascii="Helvetica" w:hAnsi="Helvetica"/>
        </w:rPr>
        <w:t>on back and sides</w:t>
      </w:r>
    </w:p>
    <w:p w14:paraId="06A98602" w14:textId="3B9F886D" w:rsidR="00D72760" w:rsidRDefault="00312DCB" w:rsidP="007907A3">
      <w:pPr>
        <w:rPr>
          <w:rFonts w:ascii="Helvetica" w:hAnsi="Helvetica"/>
        </w:rPr>
      </w:pPr>
      <w:r>
        <w:rPr>
          <w:rFonts w:ascii="Helvetica" w:hAnsi="Helvetica"/>
        </w:rPr>
        <w:t>• F</w:t>
      </w:r>
      <w:r w:rsidR="00AC29DF">
        <w:rPr>
          <w:rFonts w:ascii="Helvetica" w:hAnsi="Helvetica"/>
        </w:rPr>
        <w:t>orward-shifted X-bracing provide</w:t>
      </w:r>
      <w:r w:rsidR="00E27231">
        <w:rPr>
          <w:rFonts w:ascii="Helvetica" w:hAnsi="Helvetica"/>
        </w:rPr>
        <w:t xml:space="preserve"> deeper overall resonance</w:t>
      </w:r>
    </w:p>
    <w:p w14:paraId="6210EDA8" w14:textId="73780261" w:rsidR="00BB0CEA" w:rsidRDefault="00BB0CEA" w:rsidP="007907A3">
      <w:pPr>
        <w:rPr>
          <w:rFonts w:ascii="Helvetica" w:hAnsi="Helvetica"/>
        </w:rPr>
      </w:pPr>
      <w:r>
        <w:rPr>
          <w:rFonts w:ascii="Helvetica" w:hAnsi="Helvetica"/>
        </w:rPr>
        <w:t>• Genuine Fishman pickup and preamp for full sound reproduction</w:t>
      </w:r>
    </w:p>
    <w:p w14:paraId="41EAA921" w14:textId="5E004623" w:rsidR="00ED3E85" w:rsidRDefault="00ED3E85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10BDC">
        <w:rPr>
          <w:rFonts w:ascii="Helvetica" w:hAnsi="Helvetica"/>
        </w:rPr>
        <w:t>Comfortable slim-</w:t>
      </w:r>
      <w:r>
        <w:rPr>
          <w:rFonts w:ascii="Helvetica" w:hAnsi="Helvetica"/>
        </w:rPr>
        <w:t xml:space="preserve">neck </w:t>
      </w:r>
      <w:r w:rsidR="00BB0CEA">
        <w:rPr>
          <w:rFonts w:ascii="Helvetica" w:hAnsi="Helvetica"/>
        </w:rPr>
        <w:t xml:space="preserve">and cutaway </w:t>
      </w:r>
      <w:r>
        <w:rPr>
          <w:rFonts w:ascii="Helvetica" w:hAnsi="Helvetica"/>
        </w:rPr>
        <w:t xml:space="preserve">design for </w:t>
      </w:r>
      <w:r w:rsidR="00510BDC">
        <w:rPr>
          <w:rFonts w:ascii="Helvetica" w:hAnsi="Helvetica"/>
        </w:rPr>
        <w:t xml:space="preserve">increased </w:t>
      </w:r>
      <w:r>
        <w:rPr>
          <w:rFonts w:ascii="Helvetica" w:hAnsi="Helvetica"/>
        </w:rPr>
        <w:t>playability</w:t>
      </w:r>
    </w:p>
    <w:p w14:paraId="5CC8C44D" w14:textId="6B777EF4" w:rsidR="0078301E" w:rsidRDefault="00AC29DF">
      <w:r>
        <w:rPr>
          <w:rFonts w:ascii="Helvetica" w:hAnsi="Helvetica"/>
        </w:rPr>
        <w:t xml:space="preserve">• High-ratio sealed gear tuners </w:t>
      </w:r>
      <w:r w:rsidR="00DD70A4">
        <w:rPr>
          <w:rFonts w:ascii="Helvetica" w:hAnsi="Helvetica"/>
        </w:rPr>
        <w:t xml:space="preserve">results in easier </w:t>
      </w:r>
      <w:r w:rsidR="00D1671C">
        <w:rPr>
          <w:rFonts w:ascii="Helvetica" w:hAnsi="Helvetica"/>
        </w:rPr>
        <w:t xml:space="preserve">and stable </w:t>
      </w:r>
      <w:r w:rsidR="00DD70A4">
        <w:rPr>
          <w:rFonts w:ascii="Helvetica" w:hAnsi="Helvetica"/>
        </w:rPr>
        <w:t>tuning</w:t>
      </w:r>
    </w:p>
    <w:sectPr w:rsidR="0078301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32A38"/>
    <w:rsid w:val="00122576"/>
    <w:rsid w:val="00144A1B"/>
    <w:rsid w:val="001B02FB"/>
    <w:rsid w:val="001B3A55"/>
    <w:rsid w:val="001C79DA"/>
    <w:rsid w:val="002717A0"/>
    <w:rsid w:val="002E28D4"/>
    <w:rsid w:val="00312DCB"/>
    <w:rsid w:val="0033477E"/>
    <w:rsid w:val="00371B00"/>
    <w:rsid w:val="0043745B"/>
    <w:rsid w:val="00510BDC"/>
    <w:rsid w:val="0075210D"/>
    <w:rsid w:val="0078301E"/>
    <w:rsid w:val="007907A3"/>
    <w:rsid w:val="007C1E76"/>
    <w:rsid w:val="00951B3F"/>
    <w:rsid w:val="00951C2A"/>
    <w:rsid w:val="00AC29DF"/>
    <w:rsid w:val="00AD7EE4"/>
    <w:rsid w:val="00B054E4"/>
    <w:rsid w:val="00BB0CEA"/>
    <w:rsid w:val="00BD29F3"/>
    <w:rsid w:val="00C65805"/>
    <w:rsid w:val="00D1671C"/>
    <w:rsid w:val="00D50D7D"/>
    <w:rsid w:val="00D72760"/>
    <w:rsid w:val="00DD70A4"/>
    <w:rsid w:val="00DE1755"/>
    <w:rsid w:val="00E27231"/>
    <w:rsid w:val="00EC0A44"/>
    <w:rsid w:val="00ED3E85"/>
    <w:rsid w:val="00EF373C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CF6B434D-24D7-D947-A540-D079951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9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2018-06-21T17:56:00Z</dcterms:created>
  <dcterms:modified xsi:type="dcterms:W3CDTF">2018-07-18T17:25:00Z</dcterms:modified>
</cp:coreProperties>
</file>