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AE36"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Brand</w:t>
      </w:r>
    </w:p>
    <w:p w14:paraId="4DB927AE"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Baja</w:t>
      </w:r>
    </w:p>
    <w:p w14:paraId="533424C9" w14:textId="77777777" w:rsidR="003C3A20" w:rsidRPr="003C3A20" w:rsidRDefault="003C3A20" w:rsidP="003C3A20">
      <w:pPr>
        <w:widowControl w:val="0"/>
        <w:autoSpaceDE w:val="0"/>
        <w:autoSpaceDN w:val="0"/>
        <w:adjustRightInd w:val="0"/>
        <w:rPr>
          <w:rFonts w:ascii="Helvetica" w:hAnsi="Helvetica" w:cs="Cochin"/>
        </w:rPr>
      </w:pPr>
    </w:p>
    <w:p w14:paraId="1274266A"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Tagline</w:t>
      </w:r>
    </w:p>
    <w:p w14:paraId="0CF2597F"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N/A</w:t>
      </w:r>
    </w:p>
    <w:p w14:paraId="48601E53" w14:textId="77777777" w:rsidR="003C3A20" w:rsidRPr="003C3A20" w:rsidRDefault="003C3A20" w:rsidP="003C3A20">
      <w:pPr>
        <w:widowControl w:val="0"/>
        <w:autoSpaceDE w:val="0"/>
        <w:autoSpaceDN w:val="0"/>
        <w:adjustRightInd w:val="0"/>
        <w:rPr>
          <w:rFonts w:ascii="Helvetica" w:hAnsi="Helvetica" w:cs="Cochin"/>
        </w:rPr>
      </w:pPr>
    </w:p>
    <w:p w14:paraId="2A78310B"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What it is</w:t>
      </w:r>
    </w:p>
    <w:p w14:paraId="5FFE3322"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Baja 10” Shape-Shifter Tambourine (BTX10W)</w:t>
      </w:r>
    </w:p>
    <w:p w14:paraId="35FC8BC6" w14:textId="77777777" w:rsidR="003C3A20" w:rsidRPr="003C3A20" w:rsidRDefault="003C3A20" w:rsidP="003C3A20">
      <w:pPr>
        <w:widowControl w:val="0"/>
        <w:autoSpaceDE w:val="0"/>
        <w:autoSpaceDN w:val="0"/>
        <w:adjustRightInd w:val="0"/>
        <w:rPr>
          <w:rFonts w:ascii="Helvetica" w:hAnsi="Helvetica" w:cs="Cochin"/>
        </w:rPr>
      </w:pPr>
    </w:p>
    <w:p w14:paraId="348AFE67"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EID#</w:t>
      </w:r>
      <w:r w:rsidRPr="003C3A20">
        <w:rPr>
          <w:rFonts w:ascii="Helvetica" w:hAnsi="Helvetica" w:cs="Cochin"/>
        </w:rPr>
        <w:t xml:space="preserve"> 1416239537187</w:t>
      </w:r>
    </w:p>
    <w:p w14:paraId="534E763B"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MFID#</w:t>
      </w:r>
      <w:r w:rsidRPr="003C3A20">
        <w:rPr>
          <w:rFonts w:ascii="Helvetica" w:hAnsi="Helvetica" w:cs="Cochin"/>
        </w:rPr>
        <w:t xml:space="preserve"> J17403000001000</w:t>
      </w:r>
    </w:p>
    <w:p w14:paraId="041A93D9"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b/>
          <w:bCs/>
        </w:rPr>
        <w:t>GCID#</w:t>
      </w:r>
      <w:r w:rsidRPr="003C3A20">
        <w:rPr>
          <w:rFonts w:ascii="Helvetica" w:hAnsi="Helvetica" w:cs="Cochin"/>
        </w:rPr>
        <w:t xml:space="preserve"> 110876943</w:t>
      </w:r>
    </w:p>
    <w:p w14:paraId="0AA69A37" w14:textId="77777777" w:rsidR="003C3A20" w:rsidRPr="003C3A20" w:rsidRDefault="003C3A20" w:rsidP="003C3A20">
      <w:pPr>
        <w:widowControl w:val="0"/>
        <w:autoSpaceDE w:val="0"/>
        <w:autoSpaceDN w:val="0"/>
        <w:adjustRightInd w:val="0"/>
        <w:rPr>
          <w:rFonts w:ascii="Helvetica" w:hAnsi="Helvetica" w:cs="Cochin"/>
        </w:rPr>
      </w:pPr>
    </w:p>
    <w:p w14:paraId="3476F42B" w14:textId="77777777" w:rsidR="003C3A20" w:rsidRPr="003C3A20" w:rsidRDefault="003C3A20" w:rsidP="003C3A20">
      <w:pPr>
        <w:widowControl w:val="0"/>
        <w:autoSpaceDE w:val="0"/>
        <w:autoSpaceDN w:val="0"/>
        <w:adjustRightInd w:val="0"/>
        <w:rPr>
          <w:rFonts w:ascii="Helvetica" w:hAnsi="Helvetica" w:cs="Cochin"/>
          <w:b/>
          <w:bCs/>
        </w:rPr>
      </w:pPr>
      <w:r w:rsidRPr="003C3A20">
        <w:rPr>
          <w:rFonts w:ascii="Helvetica" w:hAnsi="Helvetica" w:cs="Cochin"/>
          <w:b/>
          <w:bCs/>
        </w:rPr>
        <w:t>Possible Headlines</w:t>
      </w:r>
    </w:p>
    <w:p w14:paraId="5281D456"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The Tambourine That Gives You More Playing Options</w:t>
      </w:r>
    </w:p>
    <w:p w14:paraId="59BBC25B"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Shift the Way You Play Tambourine</w:t>
      </w:r>
    </w:p>
    <w:p w14:paraId="131BF21B"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The Tambourine with a Dual Personality</w:t>
      </w:r>
    </w:p>
    <w:p w14:paraId="3223AF81" w14:textId="77777777" w:rsidR="003C3A20" w:rsidRPr="003C3A20" w:rsidRDefault="003C3A20" w:rsidP="003C3A20">
      <w:pPr>
        <w:widowControl w:val="0"/>
        <w:autoSpaceDE w:val="0"/>
        <w:autoSpaceDN w:val="0"/>
        <w:adjustRightInd w:val="0"/>
        <w:rPr>
          <w:rFonts w:ascii="Helvetica" w:hAnsi="Helvetica" w:cs="Cochin"/>
        </w:rPr>
      </w:pPr>
    </w:p>
    <w:p w14:paraId="1E10BC76" w14:textId="77777777" w:rsidR="003C3A20" w:rsidRPr="003C3A20" w:rsidRDefault="003C3A20" w:rsidP="003C3A20">
      <w:pPr>
        <w:widowControl w:val="0"/>
        <w:autoSpaceDE w:val="0"/>
        <w:autoSpaceDN w:val="0"/>
        <w:adjustRightInd w:val="0"/>
        <w:rPr>
          <w:rFonts w:ascii="Helvetica" w:hAnsi="Helvetica" w:cs="Cochin"/>
        </w:rPr>
      </w:pPr>
      <w:proofErr w:type="spellStart"/>
      <w:r w:rsidRPr="003C3A20">
        <w:rPr>
          <w:rFonts w:ascii="Helvetica" w:hAnsi="Helvetica" w:cs="Cochin"/>
          <w:b/>
          <w:bCs/>
        </w:rPr>
        <w:t>Bodycopy</w:t>
      </w:r>
      <w:proofErr w:type="spellEnd"/>
    </w:p>
    <w:p w14:paraId="031AB11F" w14:textId="74A46D5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Baja tambourines are a great choice when looking to add extra textures and sounds to your drum kit or percussion ensemble. And the Baja 10” Shape-Shifter gives you even more playing options</w:t>
      </w:r>
      <w:r w:rsidR="005671B2">
        <w:rPr>
          <w:rFonts w:ascii="Helvetica" w:hAnsi="Helvetica" w:cs="Cochin"/>
        </w:rPr>
        <w:t xml:space="preserve">. A push-and-pull motion on the one-of-a-kind handle allows you to shift </w:t>
      </w:r>
      <w:bookmarkStart w:id="0" w:name="_GoBack"/>
      <w:bookmarkEnd w:id="0"/>
      <w:r w:rsidRPr="003C3A20">
        <w:rPr>
          <w:rFonts w:ascii="Helvetica" w:hAnsi="Helvetica" w:cs="Cochin"/>
        </w:rPr>
        <w:t>from traditional round to standard half-moon shape for faster, more aggressive accents and rhythms. The added volume of 16 double-row jingle pairs provides maximum volume to cut through the band.</w:t>
      </w:r>
    </w:p>
    <w:p w14:paraId="320992DB" w14:textId="77777777" w:rsidR="003C3A20" w:rsidRPr="003C3A20" w:rsidRDefault="003C3A20" w:rsidP="003C3A20">
      <w:pPr>
        <w:widowControl w:val="0"/>
        <w:autoSpaceDE w:val="0"/>
        <w:autoSpaceDN w:val="0"/>
        <w:adjustRightInd w:val="0"/>
        <w:rPr>
          <w:rFonts w:ascii="Helvetica" w:hAnsi="Helvetica" w:cs="Cochin"/>
        </w:rPr>
      </w:pPr>
    </w:p>
    <w:p w14:paraId="3453B5ED"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xml:space="preserve">Baja provides top quality percussion instruments for every musical level, from beginner to experienced pro, to help expand playing and sound options. Whether on your drum kit or percussion shelf, we offer an array of great sounding, durable and fun gear. And our interactive packaging means you can try out our instruments before purchase to help you choose exactly the sound you need. </w:t>
      </w:r>
    </w:p>
    <w:p w14:paraId="0A7711D4" w14:textId="77777777" w:rsidR="003C3A20" w:rsidRDefault="003C3A20" w:rsidP="003C3A20">
      <w:pPr>
        <w:widowControl w:val="0"/>
        <w:autoSpaceDE w:val="0"/>
        <w:autoSpaceDN w:val="0"/>
        <w:adjustRightInd w:val="0"/>
        <w:rPr>
          <w:rFonts w:ascii="Helvetica" w:hAnsi="Helvetica" w:cs="Cochin"/>
        </w:rPr>
      </w:pPr>
    </w:p>
    <w:p w14:paraId="14F3A57F" w14:textId="77777777" w:rsidR="003C3A20" w:rsidRPr="003C3A20" w:rsidRDefault="003C3A20" w:rsidP="003C3A20">
      <w:pPr>
        <w:widowControl w:val="0"/>
        <w:autoSpaceDE w:val="0"/>
        <w:autoSpaceDN w:val="0"/>
        <w:adjustRightInd w:val="0"/>
        <w:rPr>
          <w:rFonts w:ascii="Helvetica" w:hAnsi="Helvetica" w:cs="Cochin"/>
          <w:b/>
        </w:rPr>
      </w:pPr>
      <w:r w:rsidRPr="003C3A20">
        <w:rPr>
          <w:rFonts w:ascii="Helvetica" w:hAnsi="Helvetica" w:cs="Cochin"/>
          <w:b/>
        </w:rPr>
        <w:t>Features</w:t>
      </w:r>
    </w:p>
    <w:p w14:paraId="6220A472" w14:textId="77777777" w:rsidR="003C3A20" w:rsidRPr="003C3A20" w:rsidRDefault="008D25E5" w:rsidP="003C3A20">
      <w:pPr>
        <w:widowControl w:val="0"/>
        <w:autoSpaceDE w:val="0"/>
        <w:autoSpaceDN w:val="0"/>
        <w:adjustRightInd w:val="0"/>
        <w:rPr>
          <w:rFonts w:ascii="Helvetica" w:hAnsi="Helvetica" w:cs="Cochin"/>
        </w:rPr>
      </w:pPr>
      <w:r>
        <w:rPr>
          <w:rFonts w:ascii="Helvetica" w:hAnsi="Helvetica" w:cs="Cochin"/>
        </w:rPr>
        <w:t>• 10” Shape-</w:t>
      </w:r>
      <w:r w:rsidR="003C3A20" w:rsidRPr="003C3A20">
        <w:rPr>
          <w:rFonts w:ascii="Helvetica" w:hAnsi="Helvetica" w:cs="Cochin"/>
        </w:rPr>
        <w:t>Shifter Tambourine in Classic White</w:t>
      </w:r>
    </w:p>
    <w:p w14:paraId="195182CE"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Transforms from traditional round to standard half-moon</w:t>
      </w:r>
    </w:p>
    <w:p w14:paraId="6713E70F"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Push/Pull design allows for quick shape changes during performance</w:t>
      </w:r>
    </w:p>
    <w:p w14:paraId="01941C92"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Molded contoured grip and rugged hinge design</w:t>
      </w:r>
    </w:p>
    <w:p w14:paraId="2A18B2A8" w14:textId="77777777" w:rsidR="003C3A20" w:rsidRPr="003C3A20" w:rsidRDefault="003C3A20" w:rsidP="003C3A20">
      <w:pPr>
        <w:widowControl w:val="0"/>
        <w:autoSpaceDE w:val="0"/>
        <w:autoSpaceDN w:val="0"/>
        <w:adjustRightInd w:val="0"/>
        <w:rPr>
          <w:rFonts w:ascii="Helvetica" w:hAnsi="Helvetica" w:cs="Cochin"/>
        </w:rPr>
      </w:pPr>
      <w:r w:rsidRPr="003C3A20">
        <w:rPr>
          <w:rFonts w:ascii="Helvetica" w:hAnsi="Helvetica" w:cs="Cochin"/>
        </w:rPr>
        <w:t>• 16 sets of nickel steel jingles for crisp accents</w:t>
      </w:r>
    </w:p>
    <w:p w14:paraId="108A918E" w14:textId="77777777" w:rsidR="003C3A20" w:rsidRPr="003C3A20" w:rsidRDefault="003C3A20" w:rsidP="003C3A20">
      <w:pPr>
        <w:widowControl w:val="0"/>
        <w:autoSpaceDE w:val="0"/>
        <w:autoSpaceDN w:val="0"/>
        <w:adjustRightInd w:val="0"/>
        <w:rPr>
          <w:rFonts w:ascii="Helvetica" w:hAnsi="Helvetica" w:cs="Cochin"/>
        </w:rPr>
      </w:pPr>
    </w:p>
    <w:p w14:paraId="2EFEAE3F" w14:textId="77777777" w:rsidR="007B0DE9" w:rsidRPr="003C3A20" w:rsidRDefault="007B0DE9">
      <w:pPr>
        <w:rPr>
          <w:rFonts w:ascii="Helvetica" w:hAnsi="Helvetica"/>
        </w:rPr>
      </w:pPr>
    </w:p>
    <w:sectPr w:rsidR="007B0DE9" w:rsidRPr="003C3A20" w:rsidSect="00104E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chin">
    <w:altName w:val="Avenir Medium"/>
    <w:panose1 w:val="020006030200000200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20"/>
    <w:rsid w:val="003C3A20"/>
    <w:rsid w:val="005671B2"/>
    <w:rsid w:val="007B0DE9"/>
    <w:rsid w:val="008D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B7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Macintosh Word</Application>
  <DocSecurity>0</DocSecurity>
  <Lines>10</Lines>
  <Paragraphs>2</Paragraphs>
  <ScaleCrop>false</ScaleCrop>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3</cp:revision>
  <dcterms:created xsi:type="dcterms:W3CDTF">2015-03-04T22:51:00Z</dcterms:created>
  <dcterms:modified xsi:type="dcterms:W3CDTF">2015-03-05T22:48:00Z</dcterms:modified>
</cp:coreProperties>
</file>